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2"/>
        <w:gridCol w:w="14"/>
        <w:gridCol w:w="3547"/>
      </w:tblGrid>
      <w:tr w:rsidR="006A4C31" w:rsidRPr="006A4C31" w:rsidTr="006A4C31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b/>
                <w:bCs/>
                <w:color w:val="3B4256"/>
                <w:sz w:val="24"/>
                <w:szCs w:val="24"/>
                <w:lang w:eastAsia="ru-RU"/>
              </w:rPr>
              <w:t>УПРАВЛЯЮЩИЕ  КОМПАНИИ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ООО УК «</w:t>
            </w:r>
            <w:proofErr w:type="spellStart"/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Ремжилзаказчик</w:t>
            </w:r>
            <w:proofErr w:type="spellEnd"/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 xml:space="preserve"> Центрального района» ООО УО «</w:t>
            </w:r>
            <w:proofErr w:type="spellStart"/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Ремжилзаказчик</w:t>
            </w:r>
            <w:proofErr w:type="spellEnd"/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 xml:space="preserve"> Советского района»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ООО УК «</w:t>
            </w:r>
            <w:proofErr w:type="spellStart"/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Ремжилзаказчик</w:t>
            </w:r>
            <w:proofErr w:type="spellEnd"/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 xml:space="preserve"> Ленинского района»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263-41-21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ООО УК «Ленком», ООО УК «</w:t>
            </w:r>
            <w:proofErr w:type="spellStart"/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Ленар</w:t>
            </w:r>
            <w:proofErr w:type="spellEnd"/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»,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ООО «УК Ленинского района-7»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256-89-94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ООО «Антей, Гефест, Титан»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211-65-82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ООО УК «Малахит»,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ООО УК «Эверест»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274-42-14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ООО УК «</w:t>
            </w:r>
            <w:proofErr w:type="spellStart"/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Южуралстройсервис</w:t>
            </w:r>
            <w:proofErr w:type="spellEnd"/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225-43-53; 8-951-808-4994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ООО Компания «</w:t>
            </w:r>
            <w:proofErr w:type="spellStart"/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Жилкомсервис</w:t>
            </w:r>
            <w:proofErr w:type="spellEnd"/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»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- контактный центр -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- по водоснабжению и отоплению -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- по электроснабжению (ООО «Электролюкс)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217-00-77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775-15-92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775-10-08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ООО  УК «Альтернатива»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773-93-34; 214-12-37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ООО  «ДЕЗ Калининского района»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268-95-20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(многоканальный)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ООО «Мой дом Урал»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734-99-04 (многоканальный)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ОАО  «Деметра», «</w:t>
            </w:r>
            <w:proofErr w:type="spellStart"/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Унита</w:t>
            </w:r>
            <w:proofErr w:type="spellEnd"/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», «</w:t>
            </w:r>
            <w:proofErr w:type="spellStart"/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Авилум</w:t>
            </w:r>
            <w:proofErr w:type="spellEnd"/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729-88-87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(многоканальный)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ОАО  «МЖКО»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750-02-62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(многоканальный)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ООО  УК «Созвездие»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729-95-15,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 (многоканальный)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ООО  УК «ПЖРЭО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Курчатовского района»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737-32-29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(многоканальный)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ООО  «</w:t>
            </w:r>
            <w:proofErr w:type="spellStart"/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Ремжилзаказчик</w:t>
            </w:r>
            <w:proofErr w:type="spellEnd"/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»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Металлургического р-на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735-00-68; 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725-99-85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ООО «Доверие»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220-30-60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УК «Союз»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225-15-43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lastRenderedPageBreak/>
              <w:t>225-15-52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lastRenderedPageBreak/>
              <w:t>ООО УК «Альфа»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244-45-45;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244-39-98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ООО УК «Инженерный комплекс Западный луч»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 202-13-01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ООО «УК «Городок ЧВВАКУШ»»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- по водоснабжению и отоплению -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- по электроснабжению-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8-900-082-1030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8-900-066-7449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УК «Челябинск»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223-03-46; 8-919-123-7323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b/>
                <w:bCs/>
                <w:color w:val="3B4256"/>
                <w:sz w:val="24"/>
                <w:szCs w:val="24"/>
                <w:lang w:eastAsia="ru-RU"/>
              </w:rPr>
              <w:t>РЕСУРСОСНАБЖАЮЩИЕ ПРЕДПРИЯТИЯ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АО «Урало-Сибирская Теплоэнергетическая Компания-Челябинск»»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246-40-00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 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МУП «Челябинские коммунальные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тепловые сети»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723-01-87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ООО «Тепловые электрические сети и системы»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(локальные котельные)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735-00-50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МУП «Производственное объединение водоснабжения и  водоотведения»: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- контактный центр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214-00-14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ПО «Челябинские городские электрические сети»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филиал ОАО «МРСК Урала» - «Челябэнерго»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Советский р-н        </w:t>
            </w: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br/>
              <w:t>237-18-10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Центральный, Калининский р-ны         741-36-90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proofErr w:type="spellStart"/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Тракторозаводский</w:t>
            </w:r>
            <w:proofErr w:type="spellEnd"/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 xml:space="preserve"> р-н</w:t>
            </w: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br/>
              <w:t>775-16-75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Курчатовский р-н </w:t>
            </w: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br/>
              <w:t>741-04-15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Ленинский р-н       </w:t>
            </w: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br/>
              <w:t>256-07-12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ООО «</w:t>
            </w:r>
            <w:proofErr w:type="gramStart"/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ЭК</w:t>
            </w:r>
            <w:proofErr w:type="gramEnd"/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 xml:space="preserve"> Маяк», ООО «ЭРГО» -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электросетевая компания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750-42-07;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223-93-73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МУП «КОММЕТ» -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lastRenderedPageBreak/>
              <w:t>электрические сети Металлургического района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lastRenderedPageBreak/>
              <w:t>8-951-815-7935;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lastRenderedPageBreak/>
              <w:t>726-05-51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lastRenderedPageBreak/>
              <w:t>АО «</w:t>
            </w:r>
            <w:proofErr w:type="spellStart"/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Челябинскгоргаз</w:t>
            </w:r>
            <w:proofErr w:type="spellEnd"/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04;  260-96-50;  260-93-35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ООО «</w:t>
            </w:r>
            <w:proofErr w:type="spellStart"/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Газэнергосервис</w:t>
            </w:r>
            <w:proofErr w:type="spellEnd"/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124; 724-33-03;  724-33-02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b/>
                <w:bCs/>
                <w:color w:val="3B4256"/>
                <w:sz w:val="24"/>
                <w:szCs w:val="24"/>
                <w:lang w:eastAsia="ru-RU"/>
              </w:rPr>
              <w:t>ДИСПЕТЧЕР  УЖКХ Администрации города          263-21-21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b/>
                <w:bCs/>
                <w:color w:val="3B4256"/>
                <w:sz w:val="24"/>
                <w:szCs w:val="24"/>
                <w:lang w:eastAsia="ru-RU"/>
              </w:rPr>
              <w:t>ВНУТРИГОРОДСКИЕ РАЙОНЫ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Администрация Калининского района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791-94-10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(будни с 8-30 до 17-30)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791-94-10;791-13-10;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791-19-91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(будни с 17-30 до 8-30, выходные - круглосуточно)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Администрация Курчатовского района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741-45-48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Администрация Ленинского района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256-23-05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Администрация Металлургического района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723-04-60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Администрация Советского района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237-26-44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(будни с 8-30 до 17-30)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237-26-23; 237-26-33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(будни с 17-30 до 8-30, выходные – круглосуточно)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775-30-39</w:t>
            </w:r>
          </w:p>
        </w:tc>
      </w:tr>
      <w:tr w:rsidR="006A4C31" w:rsidRPr="006A4C31" w:rsidTr="006A4C3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Администрация Центрального района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263-31-14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(будни с 8-00 до 17-00)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263-30-04; 264-56-31</w:t>
            </w:r>
          </w:p>
          <w:p w:rsidR="006A4C31" w:rsidRPr="006A4C31" w:rsidRDefault="006A4C31" w:rsidP="006A4C3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A4C31"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  <w:t>(будни с 17-30 до 8-30, выходные – круглосуточно)</w:t>
            </w:r>
          </w:p>
        </w:tc>
      </w:tr>
    </w:tbl>
    <w:p w:rsidR="00E554B0" w:rsidRDefault="00E554B0">
      <w:bookmarkStart w:id="0" w:name="_GoBack"/>
      <w:bookmarkEnd w:id="0"/>
    </w:p>
    <w:sectPr w:rsidR="00E55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DE"/>
    <w:rsid w:val="006A4C31"/>
    <w:rsid w:val="00BD07DE"/>
    <w:rsid w:val="00E5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4C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4C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2400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2022-12-28T08:52:00Z</dcterms:created>
  <dcterms:modified xsi:type="dcterms:W3CDTF">2022-12-28T08:52:00Z</dcterms:modified>
</cp:coreProperties>
</file>