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9"/>
        <w:rPr/>
      </w:pPr>
      <w:r>
        <w:rPr/>
        <w:t xml:space="preserve">Перечень зданий, попадающих под отключение </w:t>
      </w:r>
      <w:r>
        <w:rPr/>
        <w:t>водоснабжения с 23-00 часов 22 сентября до 23-00 часов 23 сентября</w:t>
      </w:r>
      <w:r>
        <w:rPr/>
        <w:t>:</w:t>
      </w:r>
    </w:p>
    <w:p>
      <w:pPr>
        <w:pStyle w:val="Style39"/>
        <w:rPr/>
      </w:pPr>
      <w:r>
        <w:rPr/>
      </w:r>
    </w:p>
    <w:p>
      <w:pPr>
        <w:pStyle w:val="Style39"/>
        <w:rPr>
          <w:b/>
          <w:b/>
          <w:bCs/>
        </w:rPr>
      </w:pPr>
      <w:r>
        <w:rPr>
          <w:b/>
          <w:bCs/>
        </w:rPr>
        <w:t>Многоквартирные дома:</w:t>
      </w:r>
      <w:r>
        <w:rPr>
          <w:b/>
          <w:bCs/>
        </w:rPr>
        <w:t xml:space="preserve"> </w:t>
      </w:r>
    </w:p>
    <w:p>
      <w:pPr>
        <w:pStyle w:val="Style39"/>
        <w:rPr>
          <w:b/>
          <w:b/>
          <w:bCs/>
        </w:rPr>
      </w:pPr>
      <w:r>
        <w:rPr>
          <w:b/>
          <w:bCs/>
        </w:rPr>
      </w:r>
    </w:p>
    <w:p>
      <w:pPr>
        <w:pStyle w:val="Style39"/>
        <w:rPr/>
      </w:pPr>
      <w:r>
        <w:rPr/>
        <w:t xml:space="preserve">- ул. Ачинская  2г, 2д, 4, 6, 10, 12, 13, 16, 20, 21, </w:t>
      </w:r>
      <w:r>
        <w:rPr/>
        <w:t xml:space="preserve">22, </w:t>
      </w:r>
      <w:r>
        <w:rPr/>
        <w:t>23, 25, 27, 29, 31.</w:t>
      </w:r>
    </w:p>
    <w:p>
      <w:pPr>
        <w:pStyle w:val="Style39"/>
        <w:rPr/>
      </w:pPr>
      <w:r>
        <w:rPr/>
        <w:t>- ул. Батумская 11, 21, 22, 22а, 25.</w:t>
      </w:r>
    </w:p>
    <w:p>
      <w:pPr>
        <w:pStyle w:val="Style39"/>
        <w:rPr/>
      </w:pPr>
      <w:r>
        <w:rPr/>
        <w:t>- ул. Безрукова 1, 3, 5, 6, 7, 13.</w:t>
      </w:r>
    </w:p>
    <w:p>
      <w:pPr>
        <w:pStyle w:val="Style39"/>
        <w:rPr/>
      </w:pPr>
      <w:r>
        <w:rPr/>
        <w:t>- ул. Брестская 17.</w:t>
      </w:r>
    </w:p>
    <w:p>
      <w:pPr>
        <w:pStyle w:val="Style39"/>
        <w:rPr/>
      </w:pPr>
      <w:r>
        <w:rPr/>
        <w:t>- ул. Бугурусланская  27, 31, 33, 35, 37, 54, 62, 64.</w:t>
      </w:r>
    </w:p>
    <w:p>
      <w:pPr>
        <w:pStyle w:val="Style39"/>
        <w:rPr/>
      </w:pPr>
      <w:r>
        <w:rPr/>
        <w:t>- пер. Бугурусланский 7.</w:t>
      </w:r>
    </w:p>
    <w:p>
      <w:pPr>
        <w:pStyle w:val="Style39"/>
        <w:rPr/>
      </w:pPr>
      <w:r>
        <w:rPr/>
        <w:t>- ул. Василевского 1, 2, 3, 4, 5, 7, 9, 11, 13, 15, 27, 70, 70а, 71, 71а, 71б, 72, 73,  74, 75, 76, 77, 77/1, 77а, 79, 80, 81, 83, 85.</w:t>
      </w:r>
    </w:p>
    <w:p>
      <w:pPr>
        <w:pStyle w:val="Style39"/>
        <w:rPr/>
      </w:pPr>
      <w:r>
        <w:rPr/>
        <w:t>- ул. Грозненская 52, 56.</w:t>
      </w:r>
    </w:p>
    <w:p>
      <w:pPr>
        <w:pStyle w:val="Style39"/>
        <w:rPr/>
      </w:pPr>
      <w:r>
        <w:rPr/>
        <w:t>- ул. Дербентская 41, 43, 43-б, 45, 45-а, 46, 47, 47а; 47/1, 49, 49а.</w:t>
      </w:r>
    </w:p>
    <w:p>
      <w:pPr>
        <w:pStyle w:val="Style39"/>
        <w:rPr/>
      </w:pPr>
      <w:r>
        <w:rPr/>
        <w:t>- ул. Днепровская 2а, 2б, 2в, 2г, 2д, 4, 6, 8, 10, 12, 13, 16, 18, 20, 21, 22, 23, 29, 31, 33.</w:t>
      </w:r>
    </w:p>
    <w:p>
      <w:pPr>
        <w:pStyle w:val="Style39"/>
        <w:rPr/>
      </w:pPr>
      <w:r>
        <w:rPr/>
        <w:t>- ул. Ереванская 2а, 3, 4, 6, 5, 5а, 7, 9, 10, 11, 12, 12а, 13, 14, 15, 16, 18, 20, 22, 24, 29, 32, 34, 37, 38, 39, 40, 42, 44, 45, 46, 47, 48, 49, 50, 51, 52, 54.</w:t>
      </w:r>
    </w:p>
    <w:p>
      <w:pPr>
        <w:pStyle w:val="Style39"/>
        <w:rPr/>
      </w:pPr>
      <w:r>
        <w:rPr/>
        <w:t>- пер. Канатовский  3, 4, 4а, 5, 6, 7, 8, 9, 10, 11.</w:t>
      </w:r>
    </w:p>
    <w:p>
      <w:pPr>
        <w:pStyle w:val="Style39"/>
        <w:rPr/>
      </w:pPr>
      <w:r>
        <w:rPr/>
        <w:t>- ул. Л.Чайкиной 9, 9а, 11, 11а, 13, 14, 16, 17, 18, 19, 20.</w:t>
      </w:r>
    </w:p>
    <w:p>
      <w:pPr>
        <w:pStyle w:val="Style39"/>
        <w:rPr/>
      </w:pPr>
      <w:r>
        <w:rPr/>
        <w:t>- ул. Лескова 4.</w:t>
      </w:r>
    </w:p>
    <w:p>
      <w:pPr>
        <w:pStyle w:val="Style39"/>
        <w:rPr/>
      </w:pPr>
      <w:r>
        <w:rPr/>
        <w:t>- ул. Люблинская 32, 36, 38, 40, 42, 43, 45.</w:t>
      </w:r>
    </w:p>
    <w:p>
      <w:pPr>
        <w:pStyle w:val="Style39"/>
        <w:rPr/>
      </w:pPr>
      <w:r>
        <w:rPr/>
        <w:t>- ул. Магнитогорская 89, 91.</w:t>
      </w:r>
    </w:p>
    <w:p>
      <w:pPr>
        <w:pStyle w:val="Style39"/>
        <w:rPr/>
      </w:pPr>
      <w:r>
        <w:rPr/>
        <w:t>- ул. Масленникова  9а, 20, 21.</w:t>
      </w:r>
    </w:p>
    <w:p>
      <w:pPr>
        <w:pStyle w:val="Style39"/>
        <w:rPr/>
      </w:pPr>
      <w:r>
        <w:rPr/>
        <w:t>- ул. Машиностроителей 31, 33, 35, 35/1, 37, 48.</w:t>
      </w:r>
    </w:p>
    <w:p>
      <w:pPr>
        <w:pStyle w:val="Style39"/>
        <w:rPr/>
      </w:pPr>
      <w:r>
        <w:rPr/>
        <w:t>- ул. Новороссийская 1а, 1/3, 2, 2а, 3, 5, 8а, 8, 9, 10, 11, 12, 13, 14, 15,  17, 17а, 18, 18а, 19, 20, 21, 22, 23, 25, 25а, 27, 30, 34, 34а, 34б, 36, 36а, 38, 38а, 39, 40, 41, 42, 43, 44, 46, 47, 47а, 47б, 49, 49а, 50, 52, 53, 54, 55, 55а, 55б, 56, 57, 57а, 59, 59а, 59-б, 60, 61, 61а, 61б, 63, 65, 65а, 65б, 66, 67а, 68, 69а, 70, 71, 72, 72а, 73, 74, 74а, 75, 76, 77, 77а, 79, 80, 80-б, 81, 82, 83, 84, 85, 86, 87, 88, 89, 91, 93, 95, 97, 103, 103а, 104, 106, 108, 109, 110, 111, 112, 114, 118, 118-б, 118-в, 122, 122б.</w:t>
      </w:r>
    </w:p>
    <w:p>
      <w:pPr>
        <w:pStyle w:val="Style39"/>
        <w:rPr/>
      </w:pPr>
      <w:r>
        <w:rPr/>
        <w:t>- ул. Суркова 4, 5, 5а, 6, 7, 11, 14, 15, 16, 17, 18, 19, 21, 22, 23, 24, 25, 26, 28, 37, 38, 39, 41, 42, 43, 44, 45, 47, 48, 49.</w:t>
      </w:r>
    </w:p>
    <w:p>
      <w:pPr>
        <w:pStyle w:val="Style39"/>
        <w:rPr/>
      </w:pPr>
      <w:r>
        <w:rPr/>
        <w:t>- ул. Туруханская 32, 33, 34, 36, 38, 39, 40, 40а, 41, 42, 43, 45, 47, 49.</w:t>
      </w:r>
    </w:p>
    <w:p>
      <w:pPr>
        <w:pStyle w:val="Style39"/>
        <w:rPr/>
      </w:pPr>
      <w:r>
        <w:rPr/>
        <w:t>- ул. Цимлянская 2, 3, 3а, 5, 5а, 7, 9, 9а, 11, 11а, 17, 17а, 17б, 19, 19а, 21, 21а.</w:t>
      </w:r>
    </w:p>
    <w:p>
      <w:pPr>
        <w:pStyle w:val="Style39"/>
        <w:rPr/>
      </w:pPr>
      <w:r>
        <w:rPr/>
        <w:t>- ул. Чистопольская 27.</w:t>
      </w:r>
    </w:p>
    <w:p>
      <w:pPr>
        <w:pStyle w:val="Style39"/>
        <w:rPr/>
      </w:pPr>
      <w:r>
        <w:rPr/>
      </w:r>
    </w:p>
    <w:p>
      <w:pPr>
        <w:pStyle w:val="Style39"/>
        <w:rPr>
          <w:b/>
          <w:b/>
          <w:bCs/>
        </w:rPr>
      </w:pPr>
      <w:r>
        <w:rPr>
          <w:b/>
          <w:bCs/>
        </w:rPr>
        <w:t xml:space="preserve">Детские сады: </w:t>
      </w:r>
    </w:p>
    <w:p>
      <w:pPr>
        <w:pStyle w:val="Style39"/>
        <w:rPr>
          <w:b/>
          <w:b/>
          <w:bCs/>
        </w:rPr>
      </w:pPr>
      <w:r>
        <w:rPr>
          <w:b/>
          <w:bCs/>
        </w:rPr>
      </w:r>
    </w:p>
    <w:p>
      <w:pPr>
        <w:pStyle w:val="Style39"/>
        <w:rPr/>
      </w:pPr>
      <w:r>
        <w:rPr/>
        <w:t>- МБДОУ «ДС № 29 – ул. Грозненская, 56, ул. Василевского, 72.</w:t>
      </w:r>
    </w:p>
    <w:p>
      <w:pPr>
        <w:pStyle w:val="Style39"/>
        <w:rPr/>
      </w:pPr>
      <w:r>
        <w:rPr/>
        <w:t>- МБДОУ «ДС № 368  - ул. Суркова, 22,  ул. Новороссийская, 59-б.</w:t>
      </w:r>
    </w:p>
    <w:p>
      <w:pPr>
        <w:pStyle w:val="Style39"/>
        <w:rPr/>
      </w:pPr>
      <w:r>
        <w:rPr/>
        <w:t>- МБДОУ «ДС № 453 – ул. Ереванская, 12,  ул. Ереванскя, 12а.</w:t>
      </w:r>
    </w:p>
    <w:p>
      <w:pPr>
        <w:pStyle w:val="Style39"/>
        <w:rPr/>
      </w:pPr>
      <w:r>
        <w:rPr/>
        <w:t>- МБДОУ «ДС № 218 – ул. Батумская, 22.</w:t>
      </w:r>
    </w:p>
    <w:p>
      <w:pPr>
        <w:pStyle w:val="Style39"/>
        <w:rPr/>
      </w:pPr>
      <w:r>
        <w:rPr/>
        <w:t>- МБДОУ «ДС № 315 - ул. Василевского, 77а.</w:t>
      </w:r>
    </w:p>
    <w:p>
      <w:pPr>
        <w:pStyle w:val="Style39"/>
        <w:rPr/>
      </w:pPr>
      <w:r>
        <w:rPr/>
        <w:t>- МБДОУ «ДС № 429 – ул. Туруханская, 40а.</w:t>
      </w:r>
    </w:p>
    <w:p>
      <w:pPr>
        <w:pStyle w:val="Style39"/>
        <w:rPr/>
      </w:pPr>
      <w:r>
        <w:rPr/>
        <w:t>- МБДОУ «ДС № 203 – ул. Люблинская, 43.</w:t>
      </w:r>
    </w:p>
    <w:p>
      <w:pPr>
        <w:pStyle w:val="Style39"/>
        <w:rPr/>
      </w:pPr>
      <w:r>
        <w:rPr/>
        <w:t>- МБДОУ «ДС № 387 – ул. Батумская, 11.</w:t>
      </w:r>
    </w:p>
    <w:p>
      <w:pPr>
        <w:pStyle w:val="Style39"/>
        <w:rPr/>
      </w:pPr>
      <w:r>
        <w:rPr/>
        <w:t>- МБУ центр "Акварель" – ул. Василевского, 27.</w:t>
      </w:r>
    </w:p>
    <w:p>
      <w:pPr>
        <w:pStyle w:val="Style39"/>
        <w:rPr/>
      </w:pPr>
      <w:r>
        <w:rPr/>
        <w:t>- частный д/с – ул. Туруханская, 42.</w:t>
      </w:r>
    </w:p>
    <w:p>
      <w:pPr>
        <w:pStyle w:val="Style39"/>
        <w:rPr/>
      </w:pPr>
      <w:r>
        <w:rPr/>
      </w:r>
    </w:p>
    <w:p>
      <w:pPr>
        <w:pStyle w:val="Style39"/>
        <w:rPr>
          <w:b/>
          <w:b/>
          <w:bCs/>
        </w:rPr>
      </w:pPr>
      <w:r>
        <w:rPr>
          <w:b/>
          <w:bCs/>
        </w:rPr>
        <w:t>Учебные заведения:</w:t>
      </w:r>
    </w:p>
    <w:p>
      <w:pPr>
        <w:pStyle w:val="Style39"/>
        <w:rPr/>
      </w:pPr>
      <w:r>
        <w:rPr/>
      </w:r>
    </w:p>
    <w:p>
      <w:pPr>
        <w:pStyle w:val="Style39"/>
        <w:rPr/>
      </w:pPr>
      <w:r>
        <w:rPr/>
        <w:t>- МБОУ СОШ № 55 г. – ул. Брестская 17.</w:t>
      </w:r>
    </w:p>
    <w:p>
      <w:pPr>
        <w:pStyle w:val="Style39"/>
        <w:rPr/>
      </w:pPr>
      <w:r>
        <w:rPr/>
        <w:t>- Лицей № 77– ул. Ереванская 16.</w:t>
      </w:r>
    </w:p>
    <w:p>
      <w:pPr>
        <w:pStyle w:val="Style39"/>
        <w:rPr/>
      </w:pPr>
      <w:r>
        <w:rPr/>
        <w:t>- МБОУ СОШ № 46 г. – ул. Новороссийская 77а.</w:t>
      </w:r>
    </w:p>
    <w:p>
      <w:pPr>
        <w:pStyle w:val="Style39"/>
        <w:rPr/>
      </w:pPr>
      <w:r>
        <w:rPr/>
        <w:t>- МБОУ СОШ № 32 г. – ул. Новоросийская, 27, ул. Туруханская, 40.</w:t>
      </w:r>
    </w:p>
    <w:p>
      <w:pPr>
        <w:pStyle w:val="Style39"/>
        <w:rPr/>
      </w:pPr>
      <w:r>
        <w:rPr/>
        <w:t>- МБОУ СОШ № 146 г. – ул. Новороссийская, 8.</w:t>
      </w:r>
    </w:p>
    <w:p>
      <w:pPr>
        <w:pStyle w:val="Style39"/>
        <w:rPr/>
      </w:pPr>
      <w:r>
        <w:rPr/>
        <w:t>- ЧППиГХ им.Я.П.Осадчего– ул. Масленникова, 21.</w:t>
      </w:r>
    </w:p>
    <w:p>
      <w:pPr>
        <w:pStyle w:val="Style39"/>
        <w:rPr/>
      </w:pPr>
      <w:r>
        <w:rPr/>
        <w:t>- ЧГПГТ им.Яковлева– ул. Машиностроителей, 31.</w:t>
      </w:r>
    </w:p>
    <w:p>
      <w:pPr>
        <w:pStyle w:val="Style39"/>
        <w:rPr/>
      </w:pPr>
      <w:r>
        <w:rPr/>
        <w:t>- Детская шк.искусств № 6– ул. Ереванская, 9.</w:t>
      </w:r>
    </w:p>
    <w:p>
      <w:pPr>
        <w:pStyle w:val="Style39"/>
        <w:rPr/>
      </w:pPr>
      <w:r>
        <w:rPr/>
        <w:t>- ЧГУ– ул. Василевского, 75.</w:t>
      </w:r>
    </w:p>
    <w:p>
      <w:pPr>
        <w:pStyle w:val="Style39"/>
        <w:rPr/>
      </w:pPr>
      <w:r>
        <w:rPr/>
      </w:r>
    </w:p>
    <w:p>
      <w:pPr>
        <w:pStyle w:val="Style39"/>
        <w:rPr>
          <w:b/>
          <w:b/>
          <w:bCs/>
        </w:rPr>
      </w:pPr>
      <w:r>
        <w:rPr>
          <w:b/>
          <w:bCs/>
        </w:rPr>
        <w:t>Учреждения здравоохранения</w:t>
      </w:r>
      <w:r>
        <w:rPr>
          <w:b/>
          <w:bCs/>
        </w:rPr>
        <w:t>:</w:t>
      </w:r>
    </w:p>
    <w:p>
      <w:pPr>
        <w:pStyle w:val="Style39"/>
        <w:rPr/>
      </w:pPr>
      <w:r>
        <w:rPr/>
      </w:r>
    </w:p>
    <w:p>
      <w:pPr>
        <w:pStyle w:val="Style39"/>
        <w:rPr/>
      </w:pPr>
      <w:r>
        <w:rPr/>
        <w:t>- Г</w:t>
      </w:r>
      <w:r>
        <w:rPr/>
        <w:t>Б</w:t>
      </w:r>
      <w:r>
        <w:rPr/>
        <w:t xml:space="preserve"> №13 – ул. Василевского, 85.</w:t>
      </w:r>
    </w:p>
    <w:p>
      <w:pPr>
        <w:pStyle w:val="Style39"/>
        <w:rPr/>
      </w:pPr>
      <w:r>
        <w:rPr/>
        <w:t>- Женская консультация, ГБ №3 – ул. Днепровская, 23.</w:t>
      </w:r>
    </w:p>
    <w:p>
      <w:pPr>
        <w:pStyle w:val="Style39"/>
        <w:rPr/>
      </w:pPr>
      <w:r>
        <w:rPr/>
        <w:t>- Кожно-венерологический диспансер №3 – ул. Днепровская, 18.</w:t>
      </w:r>
    </w:p>
    <w:p>
      <w:pPr>
        <w:pStyle w:val="Style39"/>
        <w:rPr/>
      </w:pPr>
      <w:r>
        <w:rPr/>
        <w:t>- Мед</w:t>
      </w:r>
      <w:r>
        <w:rPr/>
        <w:t xml:space="preserve">ицинский </w:t>
      </w:r>
      <w:r>
        <w:rPr/>
        <w:t>центр ЧТПЗ – ул. Новороссийская 85, 80, 88.</w:t>
      </w:r>
    </w:p>
    <w:p>
      <w:pPr>
        <w:pStyle w:val="Style39"/>
        <w:rPr/>
      </w:pPr>
      <w:r>
        <w:rPr/>
      </w:r>
    </w:p>
    <w:p>
      <w:pPr>
        <w:pStyle w:val="Style39"/>
        <w:rPr>
          <w:b/>
          <w:b/>
          <w:bCs/>
        </w:rPr>
      </w:pPr>
      <w:r>
        <w:rPr>
          <w:b/>
          <w:bCs/>
        </w:rPr>
        <w:t xml:space="preserve">Частный сектор:  </w:t>
      </w:r>
    </w:p>
    <w:p>
      <w:pPr>
        <w:pStyle w:val="Style39"/>
        <w:rPr/>
      </w:pPr>
      <w:r>
        <w:rPr/>
        <w:t>- ул. Суркова 8, 10, 12 (3 ч.д).</w:t>
      </w:r>
    </w:p>
    <w:p>
      <w:pPr>
        <w:pStyle w:val="Style39"/>
        <w:rPr/>
      </w:pPr>
      <w:r>
        <w:rPr/>
        <w:t xml:space="preserve">- ул. Магнитогорская-Цимлянская-Низинная </w:t>
      </w:r>
      <w:r>
        <w:rPr/>
        <w:t>(</w:t>
      </w:r>
      <w:r>
        <w:rPr/>
        <w:t>5 ч.д.</w:t>
      </w:r>
      <w:r>
        <w:rPr/>
        <w:t>).</w:t>
      </w:r>
    </w:p>
    <w:p>
      <w:pPr>
        <w:pStyle w:val="Style39"/>
        <w:rPr/>
      </w:pPr>
      <w:r>
        <w:rPr/>
        <w:t xml:space="preserve">- ул. Бирская </w:t>
      </w:r>
      <w:r>
        <w:rPr/>
        <w:t>(</w:t>
      </w:r>
      <w:r>
        <w:rPr/>
        <w:t>1 ч.д.</w:t>
      </w:r>
      <w:r>
        <w:rPr/>
        <w:t>).</w:t>
      </w:r>
      <w:r>
        <w:rPr/>
        <w:t xml:space="preserve"> </w:t>
      </w:r>
    </w:p>
    <w:p>
      <w:pPr>
        <w:pStyle w:val="Style39"/>
        <w:rPr/>
      </w:pPr>
      <w:r>
        <w:rPr/>
        <w:t>- ул. Макеевская (75 ч.д.).</w:t>
      </w:r>
    </w:p>
    <w:p>
      <w:pPr>
        <w:pStyle w:val="Style39"/>
        <w:rPr/>
      </w:pPr>
      <w:r>
        <w:rPr/>
        <w:t>- Бугурусланская-Чистопольская-Днепровская-Новороссийская (233 ч.д.).</w:t>
      </w:r>
    </w:p>
    <w:p>
      <w:pPr>
        <w:pStyle w:val="Style39"/>
        <w:rPr/>
      </w:pPr>
      <w:r>
        <w:rPr/>
        <w:t>- Василевского-Цимлянская-Магнитогорская (173 ч.д.).</w:t>
      </w:r>
    </w:p>
    <w:p>
      <w:pPr>
        <w:pStyle w:val="Style39"/>
        <w:rPr/>
      </w:pPr>
      <w:r>
        <w:rPr/>
        <w:t xml:space="preserve">- Грозненская-Бобруйская-Толстого-Барановичевская (60 ч.д.).   </w:t>
      </w:r>
    </w:p>
    <w:sectPr>
      <w:headerReference w:type="default" r:id="rId2"/>
      <w:footerReference w:type="default" r:id="rId3"/>
      <w:type w:val="nextPage"/>
      <w:pgSz w:w="11906" w:h="16838"/>
      <w:pgMar w:left="1134" w:right="567" w:header="567" w:top="1134" w:footer="567" w:bottom="1134" w:gutter="0"/>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3"/>
      <w:rPr/>
    </w:pPr>
    <w:r>
      <w:rPr/>
      <w:fldChar w:fldCharType="begin"/>
    </w:r>
    <w:r>
      <w:rPr/>
      <w:instrText>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suff w:val="space"/>
      <w:lvlText w:val="%1."/>
      <w:lvlJc w:val="left"/>
      <w:pPr>
        <w:ind w:left="0" w:firstLine="709"/>
      </w:pPr>
      <w:rPr/>
    </w:lvl>
    <w:lvl w:ilvl="1">
      <w:start w:val="1"/>
      <w:numFmt w:val="decimal"/>
      <w:suff w:val="space"/>
      <w:lvlText w:val="%1.%2."/>
      <w:lvlJc w:val="left"/>
      <w:pPr>
        <w:ind w:left="0" w:firstLine="709"/>
      </w:pPr>
      <w:rPr/>
    </w:lvl>
    <w:lvl w:ilvl="2">
      <w:start w:val="1"/>
      <w:numFmt w:val="decimal"/>
      <w:suff w:val="space"/>
      <w:lvlText w:val="%1.%2.%3."/>
      <w:lvlJc w:val="left"/>
      <w:pPr>
        <w:ind w:left="0" w:firstLine="709"/>
      </w:pPr>
      <w:rPr/>
    </w:lvl>
    <w:lvl w:ilvl="3">
      <w:start w:val="1"/>
      <w:numFmt w:val="decimal"/>
      <w:suff w:val="space"/>
      <w:lvlText w:val="%1.%2.%3.%4."/>
      <w:lvlJc w:val="left"/>
      <w:pPr>
        <w:ind w:left="0" w:firstLine="709"/>
      </w:pPr>
      <w:rPr/>
    </w:lvl>
    <w:lvl w:ilvl="4">
      <w:start w:val="1"/>
      <w:numFmt w:val="decimal"/>
      <w:suff w:val="space"/>
      <w:lvlText w:val="%1.%2.%3.%4.%5."/>
      <w:lvlJc w:val="left"/>
      <w:pPr>
        <w:ind w:left="0" w:firstLine="709"/>
      </w:pPr>
      <w:rPr/>
    </w:lvl>
    <w:lvl w:ilvl="5">
      <w:start w:val="1"/>
      <w:numFmt w:val="decimal"/>
      <w:suff w:val="space"/>
      <w:lvlText w:val="%1.%2.%3.%4.%5.%6."/>
      <w:lvlJc w:val="left"/>
      <w:pPr>
        <w:ind w:left="0" w:firstLine="709"/>
      </w:pPr>
      <w:rPr/>
    </w:lvl>
    <w:lvl w:ilvl="6">
      <w:start w:val="1"/>
      <w:numFmt w:val="decimal"/>
      <w:suff w:val="space"/>
      <w:lvlText w:val="%1.%2.%3.%4.%5.%6.%7."/>
      <w:lvlJc w:val="left"/>
      <w:pPr>
        <w:ind w:left="0" w:firstLine="709"/>
      </w:pPr>
      <w:rPr/>
    </w:lvl>
    <w:lvl w:ilvl="7">
      <w:start w:val="1"/>
      <w:numFmt w:val="decimal"/>
      <w:suff w:val="space"/>
      <w:lvlText w:val="%1.%2.%3.%4.%5.%6.%7.%8."/>
      <w:lvlJc w:val="left"/>
      <w:pPr>
        <w:ind w:left="0" w:firstLine="709"/>
      </w:pPr>
      <w:rPr/>
    </w:lvl>
    <w:lvl w:ilvl="8">
      <w:start w:val="1"/>
      <w:numFmt w:val="decimal"/>
      <w:suff w:val="space"/>
      <w:lvlText w:val="%1.%2.%3.%4.%5.%6.%7.%8.%9."/>
      <w:lvlJc w:val="left"/>
      <w:pPr>
        <w:ind w:left="0" w:firstLine="709"/>
      </w:pPr>
      <w:rPr/>
    </w:lvl>
  </w:abstractNum>
  <w:abstractNum w:abstractNumId="3">
    <w:lvl w:ilvl="0">
      <w:start w:val="1"/>
      <w:numFmt w:val="bullet"/>
      <w:suff w:val="space"/>
      <w:lvlText w:val="–"/>
      <w:lvlJc w:val="left"/>
      <w:pPr>
        <w:ind w:left="0" w:firstLine="709"/>
      </w:pPr>
      <w:rPr>
        <w:rFonts w:ascii="PT Astra Serif" w:hAnsi="PT Astra Serif" w:cs="PT Astra Serif" w:hint="default"/>
        <w:rFonts w:cs="OpenSymbol"/>
      </w:rPr>
    </w:lvl>
    <w:lvl w:ilvl="1">
      <w:start w:val="1"/>
      <w:numFmt w:val="bullet"/>
      <w:suff w:val="space"/>
      <w:lvlText w:val="–"/>
      <w:lvlJc w:val="left"/>
      <w:pPr>
        <w:ind w:left="0" w:firstLine="709"/>
      </w:pPr>
      <w:rPr>
        <w:rFonts w:ascii="PT Astra Serif" w:hAnsi="PT Astra Serif" w:cs="PT Astra Serif" w:hint="default"/>
        <w:rFonts w:cs="OpenSymbol"/>
      </w:rPr>
    </w:lvl>
    <w:lvl w:ilvl="2">
      <w:start w:val="1"/>
      <w:numFmt w:val="bullet"/>
      <w:suff w:val="space"/>
      <w:lvlText w:val="–"/>
      <w:lvlJc w:val="left"/>
      <w:pPr>
        <w:ind w:left="0" w:firstLine="709"/>
      </w:pPr>
      <w:rPr>
        <w:rFonts w:ascii="PT Astra Serif" w:hAnsi="PT Astra Serif" w:cs="PT Astra Serif" w:hint="default"/>
        <w:rFonts w:cs="OpenSymbol"/>
      </w:rPr>
    </w:lvl>
    <w:lvl w:ilvl="3">
      <w:start w:val="1"/>
      <w:numFmt w:val="bullet"/>
      <w:suff w:val="space"/>
      <w:lvlText w:val="–"/>
      <w:lvlJc w:val="left"/>
      <w:pPr>
        <w:ind w:left="0" w:firstLine="709"/>
      </w:pPr>
      <w:rPr>
        <w:rFonts w:ascii="PT Astra Serif" w:hAnsi="PT Astra Serif" w:cs="PT Astra Serif" w:hint="default"/>
        <w:rFonts w:cs="OpenSymbol"/>
      </w:rPr>
    </w:lvl>
    <w:lvl w:ilvl="4">
      <w:start w:val="1"/>
      <w:numFmt w:val="bullet"/>
      <w:suff w:val="space"/>
      <w:lvlText w:val="–"/>
      <w:lvlJc w:val="left"/>
      <w:pPr>
        <w:ind w:left="0" w:firstLine="709"/>
      </w:pPr>
      <w:rPr>
        <w:rFonts w:ascii="PT Astra Serif" w:hAnsi="PT Astra Serif" w:cs="PT Astra Serif" w:hint="default"/>
        <w:rFonts w:cs="OpenSymbol"/>
      </w:rPr>
    </w:lvl>
    <w:lvl w:ilvl="5">
      <w:start w:val="1"/>
      <w:numFmt w:val="bullet"/>
      <w:suff w:val="space"/>
      <w:lvlText w:val="–"/>
      <w:lvlJc w:val="left"/>
      <w:pPr>
        <w:ind w:left="0" w:firstLine="709"/>
      </w:pPr>
      <w:rPr>
        <w:rFonts w:ascii="PT Astra Serif" w:hAnsi="PT Astra Serif" w:cs="PT Astra Serif" w:hint="default"/>
        <w:rFonts w:cs="OpenSymbol"/>
      </w:rPr>
    </w:lvl>
    <w:lvl w:ilvl="6">
      <w:start w:val="1"/>
      <w:numFmt w:val="bullet"/>
      <w:suff w:val="space"/>
      <w:lvlText w:val="–"/>
      <w:lvlJc w:val="left"/>
      <w:pPr>
        <w:ind w:left="0" w:firstLine="709"/>
      </w:pPr>
      <w:rPr>
        <w:rFonts w:ascii="PT Astra Serif" w:hAnsi="PT Astra Serif" w:cs="PT Astra Serif" w:hint="default"/>
        <w:rFonts w:cs="OpenSymbol"/>
      </w:rPr>
    </w:lvl>
    <w:lvl w:ilvl="7">
      <w:start w:val="1"/>
      <w:numFmt w:val="bullet"/>
      <w:suff w:val="space"/>
      <w:lvlText w:val="–"/>
      <w:lvlJc w:val="left"/>
      <w:pPr>
        <w:ind w:left="0" w:firstLine="709"/>
      </w:pPr>
      <w:rPr>
        <w:rFonts w:ascii="PT Astra Serif" w:hAnsi="PT Astra Serif" w:cs="PT Astra Serif" w:hint="default"/>
        <w:rFonts w:cs="OpenSymbol"/>
      </w:rPr>
    </w:lvl>
    <w:lvl w:ilvl="8">
      <w:start w:val="1"/>
      <w:numFmt w:val="bullet"/>
      <w:suff w:val="space"/>
      <w:lvlText w:val="–"/>
      <w:lvlJc w:val="left"/>
      <w:pPr>
        <w:ind w:left="0" w:firstLine="709"/>
      </w:pPr>
      <w:rPr>
        <w:rFonts w:ascii="PT Astra Serif" w:hAnsi="PT Astra Serif" w:cs="PT Astra Serif"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1"/>
    <w:next w:val="Style39"/>
    <w:qFormat/>
    <w:pPr>
      <w:numPr>
        <w:ilvl w:val="0"/>
        <w:numId w:val="0"/>
      </w:numPr>
      <w:spacing w:before="0" w:after="0"/>
    </w:pPr>
    <w:rPr/>
  </w:style>
  <w:style w:type="paragraph" w:styleId="2">
    <w:name w:val="Heading 2"/>
    <w:basedOn w:val="Style31"/>
    <w:next w:val="Style32"/>
    <w:qFormat/>
    <w:pPr>
      <w:numPr>
        <w:ilvl w:val="0"/>
        <w:numId w:val="0"/>
      </w:numPr>
      <w:spacing w:before="0" w:after="0"/>
    </w:pPr>
    <w:rPr/>
  </w:style>
  <w:style w:type="paragraph" w:styleId="3">
    <w:name w:val="Heading 3"/>
    <w:basedOn w:val="Style31"/>
    <w:next w:val="Style32"/>
    <w:qFormat/>
    <w:pPr>
      <w:numPr>
        <w:ilvl w:val="0"/>
        <w:numId w:val="0"/>
      </w:numPr>
      <w:spacing w:before="0" w:after="0"/>
    </w:pPr>
    <w:rPr/>
  </w:style>
  <w:style w:type="paragraph" w:styleId="4">
    <w:name w:val="Heading 4"/>
    <w:basedOn w:val="Style31"/>
    <w:next w:val="Style32"/>
    <w:qFormat/>
    <w:pPr>
      <w:numPr>
        <w:ilvl w:val="0"/>
        <w:numId w:val="0"/>
      </w:numPr>
      <w:spacing w:before="0" w:after="0"/>
    </w:pPr>
    <w:rPr/>
  </w:style>
  <w:style w:type="paragraph" w:styleId="5">
    <w:name w:val="Heading 5"/>
    <w:basedOn w:val="Style31"/>
    <w:next w:val="Style32"/>
    <w:qFormat/>
    <w:pPr>
      <w:numPr>
        <w:ilvl w:val="0"/>
        <w:numId w:val="0"/>
      </w:numPr>
      <w:spacing w:before="0" w:after="0"/>
    </w:pPr>
    <w:rPr/>
  </w:style>
  <w:style w:type="paragraph" w:styleId="6">
    <w:name w:val="Heading 6"/>
    <w:basedOn w:val="Style31"/>
    <w:next w:val="Style32"/>
    <w:qFormat/>
    <w:pPr>
      <w:numPr>
        <w:ilvl w:val="0"/>
        <w:numId w:val="0"/>
      </w:numPr>
    </w:pPr>
    <w:rPr/>
  </w:style>
  <w:style w:type="paragraph" w:styleId="7">
    <w:name w:val="Heading 7"/>
    <w:basedOn w:val="Style31"/>
    <w:next w:val="Style32"/>
    <w:qFormat/>
    <w:pPr>
      <w:numPr>
        <w:ilvl w:val="0"/>
        <w:numId w:val="0"/>
      </w:numPr>
      <w:spacing w:before="0" w:after="0"/>
    </w:pPr>
    <w:rPr/>
  </w:style>
  <w:style w:type="paragraph" w:styleId="8">
    <w:name w:val="Heading 8"/>
    <w:basedOn w:val="Style31"/>
    <w:next w:val="Style32"/>
    <w:qFormat/>
    <w:pPr>
      <w:numPr>
        <w:ilvl w:val="0"/>
        <w:numId w:val="0"/>
      </w:numPr>
      <w:spacing w:before="0" w:after="0"/>
    </w:pPr>
    <w:rPr/>
  </w:style>
  <w:style w:type="paragraph" w:styleId="9">
    <w:name w:val="Heading 9"/>
    <w:basedOn w:val="Style31"/>
    <w:next w:val="Style32"/>
    <w:qFormat/>
    <w:pPr>
      <w:numPr>
        <w:ilvl w:val="0"/>
        <w:numId w:val="0"/>
      </w:numPr>
      <w:spacing w:before="0" w:after="0"/>
    </w:pPr>
    <w:rPr/>
  </w:style>
  <w:style w:type="character" w:styleId="Style5">
    <w:name w:val="Символ нумерации"/>
    <w:qFormat/>
    <w:rPr/>
  </w:style>
  <w:style w:type="character" w:styleId="Style6">
    <w:name w:val="Маркеры списка"/>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paragraph" w:styleId="Style31">
    <w:name w:val="Заголовок"/>
    <w:basedOn w:val="Normal"/>
    <w:next w:val="Style39"/>
    <w:qFormat/>
    <w:pPr>
      <w:keepNext w:val="false"/>
      <w:spacing w:before="0" w:after="0"/>
      <w:jc w:val="center"/>
    </w:pPr>
    <w:rPr>
      <w:b/>
    </w:rPr>
  </w:style>
  <w:style w:type="paragraph" w:styleId="Style32">
    <w:name w:val="Body Text"/>
    <w:basedOn w:val="Normal"/>
    <w:pPr>
      <w:jc w:val="both"/>
    </w:pPr>
    <w:rPr/>
  </w:style>
  <w:style w:type="paragraph" w:styleId="Style33">
    <w:name w:val="List"/>
    <w:basedOn w:val="Style32"/>
    <w:pPr/>
    <w:rPr>
      <w:rFonts w:cs="Lohit Devanagari"/>
    </w:rPr>
  </w:style>
  <w:style w:type="paragraph" w:styleId="Style34">
    <w:name w:val="Caption"/>
    <w:basedOn w:val="Normal"/>
    <w:qFormat/>
    <w:pPr>
      <w:spacing w:before="0" w:after="0"/>
    </w:pPr>
    <w:rPr>
      <w:rFonts w:cs="Lohit Devanagari"/>
      <w:i w:val="false"/>
      <w:iCs w:val="false"/>
      <w:sz w:val="28"/>
      <w:szCs w:val="24"/>
    </w:rPr>
  </w:style>
  <w:style w:type="paragraph" w:styleId="Style35">
    <w:name w:val="Указатель"/>
    <w:basedOn w:val="Normal"/>
    <w:qFormat/>
    <w:pPr>
      <w:jc w:val="left"/>
    </w:pPr>
    <w:rPr>
      <w:rFonts w:cs="Lohit Devanagari"/>
    </w:rPr>
  </w:style>
  <w:style w:type="paragraph" w:styleId="Style36">
    <w:name w:val="Блочная цитата"/>
    <w:basedOn w:val="Normal"/>
    <w:qFormat/>
    <w:pPr>
      <w:spacing w:before="0" w:after="0"/>
      <w:ind w:left="0" w:right="0" w:hanging="0"/>
    </w:pPr>
    <w:rPr/>
  </w:style>
  <w:style w:type="paragraph" w:styleId="Style37">
    <w:name w:val="Title"/>
    <w:basedOn w:val="Normal"/>
    <w:next w:val="Style39"/>
    <w:qFormat/>
    <w:pPr>
      <w:spacing w:before="0" w:after="170"/>
    </w:pPr>
    <w:rPr>
      <w:b/>
    </w:rPr>
  </w:style>
  <w:style w:type="paragraph" w:styleId="Style38">
    <w:name w:val="Subtitle"/>
    <w:basedOn w:val="Normal"/>
    <w:next w:val="Style39"/>
    <w:qFormat/>
    <w:pPr>
      <w:spacing w:before="0" w:after="0"/>
      <w:ind w:left="709" w:right="0" w:hanging="0"/>
      <w:jc w:val="both"/>
    </w:pPr>
    <w:rPr>
      <w:b/>
    </w:rPr>
  </w:style>
  <w:style w:type="paragraph" w:styleId="Style39">
    <w:name w:val="Body Text First Indent"/>
    <w:basedOn w:val="Normal"/>
    <w:pPr>
      <w:ind w:left="0" w:right="0" w:firstLine="709"/>
      <w:jc w:val="both"/>
    </w:pPr>
    <w:rPr/>
  </w:style>
  <w:style w:type="paragraph" w:styleId="Style40">
    <w:name w:val="Обратный отступ"/>
    <w:basedOn w:val="Style32"/>
    <w:qFormat/>
    <w:pPr>
      <w:tabs>
        <w:tab w:val="clear" w:pos="709"/>
        <w:tab w:val="left" w:pos="0" w:leader="none"/>
      </w:tabs>
      <w:ind w:left="0" w:right="0" w:hanging="0"/>
    </w:pPr>
    <w:rPr/>
  </w:style>
  <w:style w:type="paragraph" w:styleId="Style41">
    <w:name w:val="Body Text Indent"/>
    <w:basedOn w:val="Style32"/>
    <w:pPr>
      <w:ind w:left="0" w:right="0" w:hanging="0"/>
    </w:pPr>
    <w:rPr/>
  </w:style>
  <w:style w:type="paragraph" w:styleId="Style42">
    <w:name w:val="Salutation"/>
    <w:basedOn w:val="Normal"/>
    <w:pPr/>
    <w:rPr/>
  </w:style>
  <w:style w:type="paragraph" w:styleId="Style43">
    <w:name w:val="Signature"/>
    <w:basedOn w:val="Normal"/>
    <w:pPr>
      <w:tabs>
        <w:tab w:val="clear" w:pos="709"/>
        <w:tab w:val="right" w:pos="31748" w:leader="none"/>
      </w:tabs>
      <w:ind w:left="0" w:right="0" w:hanging="0"/>
      <w:jc w:val="left"/>
    </w:pPr>
    <w:rPr/>
  </w:style>
  <w:style w:type="paragraph" w:styleId="Style44">
    <w:name w:val="Отступы"/>
    <w:basedOn w:val="Style32"/>
    <w:qFormat/>
    <w:pPr>
      <w:tabs>
        <w:tab w:val="clear" w:pos="709"/>
        <w:tab w:val="left" w:pos="0" w:leader="none"/>
      </w:tabs>
      <w:ind w:left="0" w:right="0" w:hanging="0"/>
    </w:pPr>
    <w:rPr/>
  </w:style>
  <w:style w:type="paragraph" w:styleId="Style45">
    <w:name w:val="Annotation Text"/>
    <w:basedOn w:val="Style32"/>
    <w:pPr>
      <w:ind w:left="0" w:right="0" w:hanging="0"/>
    </w:pPr>
    <w:rPr/>
  </w:style>
  <w:style w:type="paragraph" w:styleId="10">
    <w:name w:val="Заголовок 10"/>
    <w:basedOn w:val="Style31"/>
    <w:next w:val="Style32"/>
    <w:qFormat/>
    <w:pPr>
      <w:numPr>
        <w:ilvl w:val="0"/>
        <w:numId w:val="0"/>
      </w:numPr>
      <w:spacing w:before="0" w:after="0"/>
    </w:pPr>
    <w:rPr/>
  </w:style>
  <w:style w:type="paragraph" w:styleId="11">
    <w:name w:val="Начало нумерованного списка 1"/>
    <w:basedOn w:val="Style33"/>
    <w:next w:val="12"/>
    <w:qFormat/>
    <w:pPr>
      <w:spacing w:before="0" w:after="0"/>
      <w:ind w:left="0" w:right="0" w:hanging="0"/>
    </w:pPr>
    <w:rPr/>
  </w:style>
  <w:style w:type="paragraph" w:styleId="12">
    <w:name w:val="List 3"/>
    <w:basedOn w:val="Style33"/>
    <w:pPr>
      <w:numPr>
        <w:ilvl w:val="0"/>
        <w:numId w:val="2"/>
      </w:numPr>
      <w:spacing w:before="0" w:after="0"/>
    </w:pPr>
    <w:rPr/>
  </w:style>
  <w:style w:type="paragraph" w:styleId="13">
    <w:name w:val="Конец нумерованного списка 1"/>
    <w:basedOn w:val="Style33"/>
    <w:next w:val="12"/>
    <w:qFormat/>
    <w:pPr>
      <w:spacing w:before="0" w:after="0"/>
      <w:ind w:left="0" w:right="0" w:hanging="0"/>
    </w:pPr>
    <w:rPr/>
  </w:style>
  <w:style w:type="paragraph" w:styleId="14">
    <w:name w:val="Продолжение нумерованного списка 1"/>
    <w:basedOn w:val="Style33"/>
    <w:qFormat/>
    <w:pPr>
      <w:spacing w:before="0" w:after="0"/>
      <w:ind w:left="0" w:right="0" w:hanging="0"/>
    </w:pPr>
    <w:rPr/>
  </w:style>
  <w:style w:type="paragraph" w:styleId="21">
    <w:name w:val="Начало нумерованного списка 2"/>
    <w:basedOn w:val="Style33"/>
    <w:next w:val="22"/>
    <w:qFormat/>
    <w:pPr>
      <w:spacing w:before="0" w:after="0"/>
      <w:ind w:left="0" w:right="0" w:hanging="0"/>
    </w:pPr>
    <w:rPr/>
  </w:style>
  <w:style w:type="paragraph" w:styleId="22">
    <w:name w:val="List Number 2"/>
    <w:basedOn w:val="Style33"/>
    <w:pPr>
      <w:spacing w:before="0" w:after="0"/>
      <w:ind w:left="0" w:right="0" w:hanging="0"/>
    </w:pPr>
    <w:rPr/>
  </w:style>
  <w:style w:type="paragraph" w:styleId="23">
    <w:name w:val="Конец нумерованного списка 2"/>
    <w:basedOn w:val="Style33"/>
    <w:next w:val="22"/>
    <w:qFormat/>
    <w:pPr>
      <w:spacing w:before="0" w:after="0"/>
      <w:ind w:left="0" w:right="0" w:hanging="0"/>
    </w:pPr>
    <w:rPr/>
  </w:style>
  <w:style w:type="paragraph" w:styleId="24">
    <w:name w:val="Продолжение нумерованного списка 2"/>
    <w:basedOn w:val="Style33"/>
    <w:qFormat/>
    <w:pPr>
      <w:spacing w:before="0" w:after="0"/>
      <w:ind w:left="0" w:right="0" w:hanging="0"/>
    </w:pPr>
    <w:rPr/>
  </w:style>
  <w:style w:type="paragraph" w:styleId="31">
    <w:name w:val="Начало нумерованного списка 3"/>
    <w:basedOn w:val="Style33"/>
    <w:next w:val="32"/>
    <w:qFormat/>
    <w:pPr>
      <w:spacing w:before="0" w:after="0"/>
      <w:ind w:left="0" w:right="0" w:hanging="0"/>
    </w:pPr>
    <w:rPr/>
  </w:style>
  <w:style w:type="paragraph" w:styleId="32">
    <w:name w:val="List Number 3"/>
    <w:basedOn w:val="Style33"/>
    <w:pPr>
      <w:spacing w:before="0" w:after="0"/>
      <w:ind w:left="0" w:right="0" w:hanging="0"/>
    </w:pPr>
    <w:rPr/>
  </w:style>
  <w:style w:type="paragraph" w:styleId="33">
    <w:name w:val="Конец нумерованного списка 3"/>
    <w:basedOn w:val="Style33"/>
    <w:next w:val="32"/>
    <w:qFormat/>
    <w:pPr>
      <w:spacing w:before="0" w:after="0"/>
      <w:ind w:left="0" w:right="0" w:hanging="0"/>
    </w:pPr>
    <w:rPr/>
  </w:style>
  <w:style w:type="paragraph" w:styleId="34">
    <w:name w:val="Продолжение нумерованного списка 3"/>
    <w:basedOn w:val="Style33"/>
    <w:qFormat/>
    <w:pPr>
      <w:spacing w:before="0" w:after="0"/>
      <w:ind w:left="0" w:right="0" w:hanging="0"/>
    </w:pPr>
    <w:rPr/>
  </w:style>
  <w:style w:type="paragraph" w:styleId="41">
    <w:name w:val="Начало нумерованного списка 4"/>
    <w:basedOn w:val="Style33"/>
    <w:next w:val="42"/>
    <w:qFormat/>
    <w:pPr>
      <w:spacing w:before="0" w:after="0"/>
      <w:ind w:left="0" w:right="0" w:hanging="0"/>
    </w:pPr>
    <w:rPr/>
  </w:style>
  <w:style w:type="paragraph" w:styleId="42">
    <w:name w:val="List Number 4"/>
    <w:basedOn w:val="Style33"/>
    <w:pPr>
      <w:spacing w:before="0" w:after="0"/>
      <w:ind w:left="0" w:right="0" w:hanging="0"/>
    </w:pPr>
    <w:rPr/>
  </w:style>
  <w:style w:type="paragraph" w:styleId="43">
    <w:name w:val="Конец нумерованного списка 4"/>
    <w:basedOn w:val="Style33"/>
    <w:next w:val="42"/>
    <w:qFormat/>
    <w:pPr>
      <w:spacing w:before="0" w:after="0"/>
      <w:ind w:left="0" w:right="0" w:hanging="0"/>
    </w:pPr>
    <w:rPr/>
  </w:style>
  <w:style w:type="paragraph" w:styleId="44">
    <w:name w:val="Продолжение нумерованного списка 4"/>
    <w:basedOn w:val="Style33"/>
    <w:qFormat/>
    <w:pPr>
      <w:spacing w:before="0" w:after="0"/>
      <w:ind w:left="0" w:right="0" w:hanging="0"/>
    </w:pPr>
    <w:rPr/>
  </w:style>
  <w:style w:type="paragraph" w:styleId="51">
    <w:name w:val="Начало нумерованного списка 5"/>
    <w:basedOn w:val="Style33"/>
    <w:next w:val="52"/>
    <w:qFormat/>
    <w:pPr>
      <w:spacing w:before="0" w:after="0"/>
      <w:ind w:left="0" w:right="0" w:hanging="0"/>
    </w:pPr>
    <w:rPr/>
  </w:style>
  <w:style w:type="paragraph" w:styleId="52">
    <w:name w:val="List Number 5"/>
    <w:basedOn w:val="Style33"/>
    <w:pPr>
      <w:spacing w:before="0" w:after="0"/>
      <w:ind w:left="0" w:right="0" w:hanging="0"/>
    </w:pPr>
    <w:rPr/>
  </w:style>
  <w:style w:type="paragraph" w:styleId="53">
    <w:name w:val="Конец нумерованного списка 5"/>
    <w:basedOn w:val="Style33"/>
    <w:next w:val="52"/>
    <w:qFormat/>
    <w:pPr>
      <w:spacing w:before="0" w:after="0"/>
      <w:ind w:left="0" w:right="0" w:hanging="0"/>
    </w:pPr>
    <w:rPr/>
  </w:style>
  <w:style w:type="paragraph" w:styleId="54">
    <w:name w:val="Продолжение нумерованного списка 5"/>
    <w:basedOn w:val="Style33"/>
    <w:qFormat/>
    <w:pPr>
      <w:spacing w:before="0" w:after="0"/>
      <w:ind w:left="0" w:right="0" w:hanging="0"/>
    </w:pPr>
    <w:rPr/>
  </w:style>
  <w:style w:type="paragraph" w:styleId="15">
    <w:name w:val="Начало маркированного списка 1"/>
    <w:basedOn w:val="Style33"/>
    <w:next w:val="16"/>
    <w:qFormat/>
    <w:pPr>
      <w:spacing w:before="0" w:after="0"/>
      <w:ind w:left="0" w:right="0" w:hanging="0"/>
    </w:pPr>
    <w:rPr/>
  </w:style>
  <w:style w:type="paragraph" w:styleId="16">
    <w:name w:val="List 2"/>
    <w:basedOn w:val="Style33"/>
    <w:pPr>
      <w:numPr>
        <w:ilvl w:val="0"/>
        <w:numId w:val="3"/>
      </w:numPr>
      <w:spacing w:before="0" w:after="0"/>
    </w:pPr>
    <w:rPr/>
  </w:style>
  <w:style w:type="paragraph" w:styleId="17">
    <w:name w:val="Конец маркированного списка 1"/>
    <w:basedOn w:val="Style33"/>
    <w:next w:val="16"/>
    <w:qFormat/>
    <w:pPr>
      <w:spacing w:before="0" w:after="0"/>
      <w:ind w:left="0" w:right="0" w:hanging="0"/>
    </w:pPr>
    <w:rPr/>
  </w:style>
  <w:style w:type="paragraph" w:styleId="18">
    <w:name w:val="List Continue"/>
    <w:basedOn w:val="Style33"/>
    <w:pPr>
      <w:spacing w:before="0" w:after="0"/>
      <w:ind w:left="0" w:right="0" w:hanging="0"/>
    </w:pPr>
    <w:rPr/>
  </w:style>
  <w:style w:type="paragraph" w:styleId="25">
    <w:name w:val="Начало маркированного списка 2"/>
    <w:basedOn w:val="Style33"/>
    <w:next w:val="26"/>
    <w:qFormat/>
    <w:pPr>
      <w:spacing w:before="0" w:after="0"/>
      <w:ind w:left="0" w:right="0" w:hanging="0"/>
    </w:pPr>
    <w:rPr/>
  </w:style>
  <w:style w:type="paragraph" w:styleId="26">
    <w:name w:val="List Bullet 3"/>
    <w:basedOn w:val="Style33"/>
    <w:pPr>
      <w:spacing w:before="0" w:after="0"/>
      <w:ind w:left="0" w:right="0" w:hanging="0"/>
    </w:pPr>
    <w:rPr/>
  </w:style>
  <w:style w:type="paragraph" w:styleId="27">
    <w:name w:val="Конец маркированного списка 2"/>
    <w:basedOn w:val="Style33"/>
    <w:next w:val="26"/>
    <w:qFormat/>
    <w:pPr>
      <w:spacing w:before="0" w:after="0"/>
      <w:ind w:left="0" w:right="0" w:hanging="0"/>
    </w:pPr>
    <w:rPr/>
  </w:style>
  <w:style w:type="paragraph" w:styleId="28">
    <w:name w:val="List Continue 2"/>
    <w:basedOn w:val="Style33"/>
    <w:pPr>
      <w:spacing w:before="0" w:after="0"/>
      <w:ind w:left="0" w:right="0" w:hanging="0"/>
    </w:pPr>
    <w:rPr/>
  </w:style>
  <w:style w:type="paragraph" w:styleId="35">
    <w:name w:val="Начало маркированного списка 3"/>
    <w:basedOn w:val="Style33"/>
    <w:next w:val="36"/>
    <w:qFormat/>
    <w:pPr>
      <w:spacing w:before="0" w:after="0"/>
      <w:ind w:left="0" w:right="0" w:hanging="0"/>
    </w:pPr>
    <w:rPr/>
  </w:style>
  <w:style w:type="paragraph" w:styleId="36">
    <w:name w:val="List Bullet 4"/>
    <w:basedOn w:val="Style33"/>
    <w:pPr>
      <w:spacing w:before="0" w:after="0"/>
      <w:ind w:left="0" w:right="0" w:hanging="0"/>
    </w:pPr>
    <w:rPr/>
  </w:style>
  <w:style w:type="paragraph" w:styleId="37">
    <w:name w:val="Конец маркированного списка 3"/>
    <w:basedOn w:val="Style33"/>
    <w:next w:val="36"/>
    <w:qFormat/>
    <w:pPr>
      <w:spacing w:before="0" w:after="0"/>
      <w:ind w:left="0" w:right="0" w:hanging="0"/>
    </w:pPr>
    <w:rPr/>
  </w:style>
  <w:style w:type="paragraph" w:styleId="38">
    <w:name w:val="List Continue 3"/>
    <w:basedOn w:val="Style33"/>
    <w:pPr>
      <w:spacing w:before="0" w:after="0"/>
      <w:ind w:left="0" w:right="0" w:hanging="0"/>
    </w:pPr>
    <w:rPr/>
  </w:style>
  <w:style w:type="paragraph" w:styleId="45">
    <w:name w:val="Начало маркированного списка 4"/>
    <w:basedOn w:val="Style33"/>
    <w:next w:val="46"/>
    <w:qFormat/>
    <w:pPr>
      <w:spacing w:before="0" w:after="0"/>
      <w:ind w:left="0" w:right="0" w:hanging="0"/>
    </w:pPr>
    <w:rPr/>
  </w:style>
  <w:style w:type="paragraph" w:styleId="46">
    <w:name w:val="List Bullet 5"/>
    <w:basedOn w:val="Style33"/>
    <w:pPr>
      <w:spacing w:before="0" w:after="0"/>
      <w:ind w:left="0" w:right="0" w:hanging="0"/>
    </w:pPr>
    <w:rPr/>
  </w:style>
  <w:style w:type="paragraph" w:styleId="47">
    <w:name w:val="Конец маркированного списка 4"/>
    <w:basedOn w:val="Style33"/>
    <w:next w:val="46"/>
    <w:qFormat/>
    <w:pPr>
      <w:spacing w:before="0" w:after="0"/>
      <w:ind w:left="0" w:right="0" w:hanging="0"/>
    </w:pPr>
    <w:rPr/>
  </w:style>
  <w:style w:type="paragraph" w:styleId="48">
    <w:name w:val="List Continue 4"/>
    <w:basedOn w:val="Style33"/>
    <w:pPr>
      <w:spacing w:before="0" w:after="0"/>
      <w:ind w:left="0" w:right="0" w:hanging="0"/>
    </w:pPr>
    <w:rPr/>
  </w:style>
  <w:style w:type="paragraph" w:styleId="55">
    <w:name w:val="Начало маркированного списка 5"/>
    <w:basedOn w:val="Style33"/>
    <w:next w:val="56"/>
    <w:qFormat/>
    <w:pPr>
      <w:spacing w:before="0" w:after="0"/>
      <w:ind w:left="0" w:right="0" w:hanging="0"/>
    </w:pPr>
    <w:rPr/>
  </w:style>
  <w:style w:type="paragraph" w:styleId="56">
    <w:name w:val="List Number"/>
    <w:basedOn w:val="Style33"/>
    <w:pPr>
      <w:spacing w:before="0" w:after="0"/>
      <w:ind w:left="0" w:right="0" w:hanging="0"/>
    </w:pPr>
    <w:rPr/>
  </w:style>
  <w:style w:type="paragraph" w:styleId="57">
    <w:name w:val="Конец маркированного списка 5"/>
    <w:basedOn w:val="Style33"/>
    <w:next w:val="56"/>
    <w:qFormat/>
    <w:pPr>
      <w:spacing w:before="0" w:after="0"/>
      <w:ind w:left="0" w:right="0" w:hanging="0"/>
    </w:pPr>
    <w:rPr/>
  </w:style>
  <w:style w:type="paragraph" w:styleId="58">
    <w:name w:val="List Continue 5"/>
    <w:basedOn w:val="Style33"/>
    <w:pPr>
      <w:spacing w:before="0" w:after="0"/>
      <w:ind w:left="0" w:right="0" w:hanging="0"/>
    </w:pPr>
    <w:rPr/>
  </w:style>
  <w:style w:type="paragraph" w:styleId="Style46">
    <w:name w:val="Index Heading"/>
    <w:basedOn w:val="Style31"/>
    <w:pPr>
      <w:ind w:left="0" w:right="0" w:hanging="0"/>
    </w:pPr>
    <w:rPr/>
  </w:style>
  <w:style w:type="paragraph" w:styleId="19">
    <w:name w:val="Index 1"/>
    <w:basedOn w:val="Style35"/>
    <w:pPr>
      <w:ind w:left="0" w:right="0" w:hanging="0"/>
    </w:pPr>
    <w:rPr/>
  </w:style>
  <w:style w:type="paragraph" w:styleId="29">
    <w:name w:val="Index 2"/>
    <w:basedOn w:val="Style35"/>
    <w:pPr>
      <w:ind w:left="0" w:right="0" w:hanging="0"/>
    </w:pPr>
    <w:rPr/>
  </w:style>
  <w:style w:type="paragraph" w:styleId="39">
    <w:name w:val="Index 3"/>
    <w:basedOn w:val="Style35"/>
    <w:pPr>
      <w:ind w:left="0" w:right="0" w:hanging="0"/>
    </w:pPr>
    <w:rPr/>
  </w:style>
  <w:style w:type="paragraph" w:styleId="Style47">
    <w:name w:val="Разделитель предметного указателя"/>
    <w:basedOn w:val="Style35"/>
    <w:qFormat/>
    <w:pPr>
      <w:ind w:left="0" w:right="0" w:hanging="0"/>
    </w:pPr>
    <w:rPr/>
  </w:style>
  <w:style w:type="paragraph" w:styleId="Style48">
    <w:name w:val="TOA Heading"/>
    <w:basedOn w:val="Style31"/>
    <w:next w:val="110"/>
    <w:pPr>
      <w:ind w:left="0" w:right="0" w:hanging="0"/>
    </w:pPr>
    <w:rPr/>
  </w:style>
  <w:style w:type="paragraph" w:styleId="110">
    <w:name w:val="TOC 1"/>
    <w:basedOn w:val="Style35"/>
    <w:pPr>
      <w:tabs>
        <w:tab w:val="clear" w:pos="709"/>
        <w:tab w:val="right" w:pos="9638" w:leader="dot"/>
      </w:tabs>
      <w:ind w:left="0" w:right="0" w:hanging="0"/>
    </w:pPr>
    <w:rPr/>
  </w:style>
  <w:style w:type="paragraph" w:styleId="210">
    <w:name w:val="TOC 2"/>
    <w:basedOn w:val="Style35"/>
    <w:pPr>
      <w:tabs>
        <w:tab w:val="clear" w:pos="709"/>
        <w:tab w:val="right" w:pos="9355" w:leader="dot"/>
      </w:tabs>
      <w:ind w:left="0" w:right="0" w:hanging="0"/>
    </w:pPr>
    <w:rPr/>
  </w:style>
  <w:style w:type="paragraph" w:styleId="310">
    <w:name w:val="TOC 3"/>
    <w:basedOn w:val="Style35"/>
    <w:pPr>
      <w:tabs>
        <w:tab w:val="clear" w:pos="709"/>
        <w:tab w:val="right" w:pos="9072" w:leader="dot"/>
      </w:tabs>
      <w:ind w:left="0" w:right="0" w:hanging="0"/>
    </w:pPr>
    <w:rPr/>
  </w:style>
  <w:style w:type="paragraph" w:styleId="49">
    <w:name w:val="TOC 4"/>
    <w:basedOn w:val="Style35"/>
    <w:pPr>
      <w:tabs>
        <w:tab w:val="clear" w:pos="709"/>
        <w:tab w:val="right" w:pos="8789" w:leader="dot"/>
      </w:tabs>
      <w:ind w:left="0" w:right="0" w:hanging="0"/>
    </w:pPr>
    <w:rPr/>
  </w:style>
  <w:style w:type="paragraph" w:styleId="59">
    <w:name w:val="TOC 5"/>
    <w:basedOn w:val="Style35"/>
    <w:pPr>
      <w:tabs>
        <w:tab w:val="clear" w:pos="709"/>
        <w:tab w:val="right" w:pos="8506" w:leader="dot"/>
      </w:tabs>
      <w:ind w:left="0" w:right="0" w:hanging="0"/>
    </w:pPr>
    <w:rPr/>
  </w:style>
  <w:style w:type="paragraph" w:styleId="Style49">
    <w:name w:val="Заголовок указателей пользователя"/>
    <w:basedOn w:val="Style31"/>
    <w:qFormat/>
    <w:pPr/>
    <w:rPr/>
  </w:style>
  <w:style w:type="paragraph" w:styleId="111">
    <w:name w:val="Указатель пользователя 1"/>
    <w:basedOn w:val="Style35"/>
    <w:qFormat/>
    <w:pPr>
      <w:tabs>
        <w:tab w:val="clear" w:pos="709"/>
        <w:tab w:val="right" w:pos="9638" w:leader="dot"/>
      </w:tabs>
      <w:ind w:left="0" w:right="0" w:hanging="0"/>
    </w:pPr>
    <w:rPr/>
  </w:style>
  <w:style w:type="paragraph" w:styleId="211">
    <w:name w:val="Указатель пользователя 2"/>
    <w:basedOn w:val="Style35"/>
    <w:qFormat/>
    <w:pPr>
      <w:tabs>
        <w:tab w:val="clear" w:pos="709"/>
        <w:tab w:val="right" w:pos="9355" w:leader="dot"/>
      </w:tabs>
      <w:ind w:left="0" w:right="0" w:hanging="0"/>
    </w:pPr>
    <w:rPr/>
  </w:style>
  <w:style w:type="paragraph" w:styleId="311">
    <w:name w:val="Указатель пользователя 3"/>
    <w:basedOn w:val="Style35"/>
    <w:qFormat/>
    <w:pPr>
      <w:tabs>
        <w:tab w:val="clear" w:pos="709"/>
        <w:tab w:val="right" w:pos="9072" w:leader="dot"/>
      </w:tabs>
      <w:ind w:left="0" w:right="0" w:hanging="0"/>
    </w:pPr>
    <w:rPr/>
  </w:style>
  <w:style w:type="paragraph" w:styleId="410">
    <w:name w:val="Указатель пользователя 4"/>
    <w:basedOn w:val="Style35"/>
    <w:qFormat/>
    <w:pPr>
      <w:tabs>
        <w:tab w:val="clear" w:pos="709"/>
        <w:tab w:val="right" w:pos="8789" w:leader="dot"/>
      </w:tabs>
      <w:ind w:left="0" w:right="0" w:hanging="0"/>
    </w:pPr>
    <w:rPr/>
  </w:style>
  <w:style w:type="paragraph" w:styleId="510">
    <w:name w:val="Указатель пользователя 5"/>
    <w:basedOn w:val="Style35"/>
    <w:qFormat/>
    <w:pPr>
      <w:tabs>
        <w:tab w:val="clear" w:pos="709"/>
        <w:tab w:val="right" w:pos="8506" w:leader="dot"/>
      </w:tabs>
      <w:ind w:left="0" w:right="0" w:hanging="0"/>
    </w:pPr>
    <w:rPr/>
  </w:style>
  <w:style w:type="paragraph" w:styleId="61">
    <w:name w:val="TOC 6"/>
    <w:basedOn w:val="Style35"/>
    <w:pPr>
      <w:tabs>
        <w:tab w:val="clear" w:pos="709"/>
        <w:tab w:val="right" w:pos="8223" w:leader="dot"/>
      </w:tabs>
      <w:ind w:left="0" w:right="0" w:hanging="0"/>
    </w:pPr>
    <w:rPr/>
  </w:style>
  <w:style w:type="paragraph" w:styleId="71">
    <w:name w:val="TOC 7"/>
    <w:basedOn w:val="Style35"/>
    <w:pPr>
      <w:tabs>
        <w:tab w:val="clear" w:pos="709"/>
        <w:tab w:val="right" w:pos="7940" w:leader="dot"/>
      </w:tabs>
      <w:ind w:left="0" w:right="0" w:hanging="0"/>
    </w:pPr>
    <w:rPr/>
  </w:style>
  <w:style w:type="paragraph" w:styleId="81">
    <w:name w:val="TOC 8"/>
    <w:basedOn w:val="Style35"/>
    <w:pPr>
      <w:tabs>
        <w:tab w:val="clear" w:pos="709"/>
        <w:tab w:val="right" w:pos="7657" w:leader="dot"/>
      </w:tabs>
      <w:ind w:left="0" w:right="0" w:hanging="0"/>
    </w:pPr>
    <w:rPr/>
  </w:style>
  <w:style w:type="paragraph" w:styleId="91">
    <w:name w:val="TOC 9"/>
    <w:basedOn w:val="Style35"/>
    <w:pPr>
      <w:tabs>
        <w:tab w:val="clear" w:pos="709"/>
        <w:tab w:val="right" w:pos="7374" w:leader="dot"/>
      </w:tabs>
      <w:ind w:left="0" w:right="0" w:hanging="0"/>
    </w:pPr>
    <w:rPr/>
  </w:style>
  <w:style w:type="paragraph" w:styleId="101">
    <w:name w:val="Оглавление 10"/>
    <w:basedOn w:val="Style35"/>
    <w:qFormat/>
    <w:pPr>
      <w:tabs>
        <w:tab w:val="clear" w:pos="709"/>
        <w:tab w:val="right" w:pos="7091" w:leader="dot"/>
      </w:tabs>
      <w:ind w:left="0" w:right="0" w:hanging="0"/>
    </w:pPr>
    <w:rPr/>
  </w:style>
  <w:style w:type="paragraph" w:styleId="IllustrationIndex1">
    <w:name w:val="Illustration Index 1"/>
    <w:basedOn w:val="Style35"/>
    <w:qFormat/>
    <w:pPr>
      <w:tabs>
        <w:tab w:val="clear" w:pos="709"/>
        <w:tab w:val="right" w:pos="9638" w:leader="dot"/>
      </w:tabs>
      <w:ind w:left="0" w:right="0" w:hanging="0"/>
    </w:pPr>
    <w:rPr/>
  </w:style>
  <w:style w:type="paragraph" w:styleId="Style50">
    <w:name w:val="Заголовок списка объектов"/>
    <w:basedOn w:val="Style31"/>
    <w:qFormat/>
    <w:pPr>
      <w:ind w:left="0" w:right="0" w:hanging="0"/>
    </w:pPr>
    <w:rPr/>
  </w:style>
  <w:style w:type="paragraph" w:styleId="112">
    <w:name w:val="Список объектов 1"/>
    <w:basedOn w:val="Style35"/>
    <w:qFormat/>
    <w:pPr>
      <w:tabs>
        <w:tab w:val="clear" w:pos="709"/>
        <w:tab w:val="right" w:pos="9638" w:leader="dot"/>
      </w:tabs>
      <w:ind w:left="0" w:right="0" w:hanging="0"/>
    </w:pPr>
    <w:rPr/>
  </w:style>
  <w:style w:type="paragraph" w:styleId="Style51">
    <w:name w:val="Заголовок списка таблиц"/>
    <w:basedOn w:val="Style31"/>
    <w:qFormat/>
    <w:pPr>
      <w:ind w:left="0" w:right="0" w:hanging="0"/>
    </w:pPr>
    <w:rPr/>
  </w:style>
  <w:style w:type="paragraph" w:styleId="113">
    <w:name w:val="Список таблиц 1"/>
    <w:basedOn w:val="Style35"/>
    <w:qFormat/>
    <w:pPr>
      <w:tabs>
        <w:tab w:val="clear" w:pos="709"/>
        <w:tab w:val="right" w:pos="9638" w:leader="dot"/>
      </w:tabs>
      <w:ind w:left="0" w:right="0" w:hanging="0"/>
    </w:pPr>
    <w:rPr/>
  </w:style>
  <w:style w:type="paragraph" w:styleId="Style52">
    <w:name w:val="Table of Authorities"/>
    <w:basedOn w:val="Style31"/>
    <w:pPr>
      <w:ind w:left="0" w:right="0" w:hanging="0"/>
    </w:pPr>
    <w:rPr/>
  </w:style>
  <w:style w:type="paragraph" w:styleId="114">
    <w:name w:val="Библиография 1"/>
    <w:basedOn w:val="Style35"/>
    <w:qFormat/>
    <w:pPr>
      <w:tabs>
        <w:tab w:val="clear" w:pos="709"/>
        <w:tab w:val="right" w:pos="9638" w:leader="dot"/>
      </w:tabs>
      <w:ind w:left="0" w:right="0" w:hanging="0"/>
    </w:pPr>
    <w:rPr/>
  </w:style>
  <w:style w:type="paragraph" w:styleId="62">
    <w:name w:val="Указатель пользователя 6"/>
    <w:basedOn w:val="Style35"/>
    <w:qFormat/>
    <w:pPr>
      <w:tabs>
        <w:tab w:val="clear" w:pos="709"/>
        <w:tab w:val="right" w:pos="8223" w:leader="dot"/>
      </w:tabs>
      <w:ind w:left="0" w:right="0" w:hanging="0"/>
    </w:pPr>
    <w:rPr/>
  </w:style>
  <w:style w:type="paragraph" w:styleId="72">
    <w:name w:val="Указатель пользователя 7"/>
    <w:basedOn w:val="Style35"/>
    <w:qFormat/>
    <w:pPr>
      <w:tabs>
        <w:tab w:val="clear" w:pos="709"/>
        <w:tab w:val="right" w:pos="7940" w:leader="dot"/>
      </w:tabs>
      <w:ind w:left="0" w:right="0" w:hanging="0"/>
    </w:pPr>
    <w:rPr/>
  </w:style>
  <w:style w:type="paragraph" w:styleId="82">
    <w:name w:val="Указатель пользователя 8"/>
    <w:basedOn w:val="Style35"/>
    <w:qFormat/>
    <w:pPr>
      <w:tabs>
        <w:tab w:val="clear" w:pos="709"/>
        <w:tab w:val="right" w:pos="7657" w:leader="dot"/>
      </w:tabs>
      <w:ind w:left="0" w:right="0" w:hanging="0"/>
    </w:pPr>
    <w:rPr/>
  </w:style>
  <w:style w:type="paragraph" w:styleId="92">
    <w:name w:val="Указатель пользователя 9"/>
    <w:basedOn w:val="Style35"/>
    <w:qFormat/>
    <w:pPr>
      <w:tabs>
        <w:tab w:val="clear" w:pos="709"/>
        <w:tab w:val="right" w:pos="7374" w:leader="dot"/>
      </w:tabs>
      <w:ind w:left="0" w:right="0" w:hanging="0"/>
    </w:pPr>
    <w:rPr/>
  </w:style>
  <w:style w:type="paragraph" w:styleId="102">
    <w:name w:val="Указатель пользователя 10"/>
    <w:basedOn w:val="Style35"/>
    <w:qFormat/>
    <w:pPr>
      <w:tabs>
        <w:tab w:val="clear" w:pos="709"/>
        <w:tab w:val="right" w:pos="7091" w:leader="dot"/>
      </w:tabs>
      <w:ind w:left="0" w:right="0" w:hanging="0"/>
    </w:pPr>
    <w:rPr/>
  </w:style>
  <w:style w:type="paragraph" w:styleId="Style53">
    <w:name w:val="Header"/>
    <w:basedOn w:val="Normal"/>
    <w:pPr>
      <w:tabs>
        <w:tab w:val="clear" w:pos="709"/>
        <w:tab w:val="center" w:pos="4819" w:leader="none"/>
        <w:tab w:val="right" w:pos="9638" w:leader="none"/>
      </w:tabs>
      <w:jc w:val="center"/>
    </w:pPr>
    <w:rPr/>
  </w:style>
  <w:style w:type="paragraph" w:styleId="Style54">
    <w:name w:val="Верхний колонтитул слева"/>
    <w:basedOn w:val="Normal"/>
    <w:qFormat/>
    <w:pPr>
      <w:tabs>
        <w:tab w:val="clear" w:pos="709"/>
        <w:tab w:val="center" w:pos="4819" w:leader="none"/>
        <w:tab w:val="right" w:pos="9638" w:leader="none"/>
      </w:tabs>
      <w:jc w:val="left"/>
    </w:pPr>
    <w:rPr/>
  </w:style>
  <w:style w:type="paragraph" w:styleId="Style55">
    <w:name w:val="Верхний колонтитул справа"/>
    <w:basedOn w:val="Normal"/>
    <w:qFormat/>
    <w:pPr>
      <w:tabs>
        <w:tab w:val="clear" w:pos="709"/>
        <w:tab w:val="center" w:pos="4819" w:leader="none"/>
        <w:tab w:val="right" w:pos="9638" w:leader="none"/>
      </w:tabs>
      <w:jc w:val="right"/>
    </w:pPr>
    <w:rPr/>
  </w:style>
  <w:style w:type="paragraph" w:styleId="Style56">
    <w:name w:val="Footer"/>
    <w:basedOn w:val="Normal"/>
    <w:pPr>
      <w:tabs>
        <w:tab w:val="clear" w:pos="709"/>
        <w:tab w:val="center" w:pos="4819" w:leader="none"/>
        <w:tab w:val="right" w:pos="9638" w:leader="none"/>
      </w:tabs>
      <w:jc w:val="center"/>
    </w:pPr>
    <w:rPr/>
  </w:style>
  <w:style w:type="paragraph" w:styleId="Style57">
    <w:name w:val="Нижний колонтитул слева"/>
    <w:basedOn w:val="Normal"/>
    <w:qFormat/>
    <w:pPr>
      <w:tabs>
        <w:tab w:val="clear" w:pos="709"/>
        <w:tab w:val="center" w:pos="4819" w:leader="none"/>
        <w:tab w:val="right" w:pos="9638" w:leader="none"/>
      </w:tabs>
      <w:jc w:val="left"/>
    </w:pPr>
    <w:rPr/>
  </w:style>
  <w:style w:type="paragraph" w:styleId="Style58">
    <w:name w:val="Нижний колонтитул справа"/>
    <w:basedOn w:val="Normal"/>
    <w:qFormat/>
    <w:pPr>
      <w:tabs>
        <w:tab w:val="clear" w:pos="709"/>
        <w:tab w:val="center" w:pos="4819" w:leader="none"/>
        <w:tab w:val="right" w:pos="9638" w:leader="none"/>
      </w:tabs>
      <w:jc w:val="right"/>
    </w:pPr>
    <w:rPr/>
  </w:style>
  <w:style w:type="paragraph" w:styleId="Style59">
    <w:name w:val="Содержимое таблицы"/>
    <w:basedOn w:val="Normal"/>
    <w:qFormat/>
    <w:pPr/>
    <w:rPr/>
  </w:style>
  <w:style w:type="paragraph" w:styleId="Style60">
    <w:name w:val="Заголовок таблицы"/>
    <w:basedOn w:val="Style59"/>
    <w:qFormat/>
    <w:pPr>
      <w:jc w:val="center"/>
    </w:pPr>
    <w:rPr>
      <w:b/>
    </w:rPr>
  </w:style>
  <w:style w:type="paragraph" w:styleId="Style61">
    <w:name w:val="Иллюстрация"/>
    <w:basedOn w:val="Style34"/>
    <w:qFormat/>
    <w:pPr/>
    <w:rPr/>
  </w:style>
  <w:style w:type="paragraph" w:styleId="Style62">
    <w:name w:val="Таблица"/>
    <w:basedOn w:val="Style34"/>
    <w:qFormat/>
    <w:pPr/>
    <w:rPr/>
  </w:style>
  <w:style w:type="paragraph" w:styleId="Style63">
    <w:name w:val="Текст"/>
    <w:basedOn w:val="Style34"/>
    <w:qFormat/>
    <w:pPr/>
    <w:rPr/>
  </w:style>
  <w:style w:type="paragraph" w:styleId="Style64">
    <w:name w:val="Содержимое врезки"/>
    <w:basedOn w:val="Normal"/>
    <w:qFormat/>
    <w:pPr/>
    <w:rPr/>
  </w:style>
  <w:style w:type="paragraph" w:styleId="Style65">
    <w:name w:val="Footnote Text"/>
    <w:basedOn w:val="Normal"/>
    <w:pPr>
      <w:ind w:left="0" w:right="0" w:hanging="0"/>
      <w:jc w:val="left"/>
    </w:pPr>
    <w:rPr>
      <w:sz w:val="28"/>
      <w:szCs w:val="24"/>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Endnote Text"/>
    <w:basedOn w:val="Normal"/>
    <w:pPr>
      <w:ind w:left="0" w:right="0" w:hanging="0"/>
    </w:pPr>
    <w:rPr>
      <w:sz w:val="28"/>
      <w:szCs w:val="24"/>
    </w:rPr>
  </w:style>
  <w:style w:type="paragraph" w:styleId="Style69">
    <w:name w:val="Table of Figures"/>
    <w:basedOn w:val="Style34"/>
    <w:pPr/>
    <w:rPr/>
  </w:style>
  <w:style w:type="paragraph" w:styleId="Style70">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1">
    <w:name w:val="Горизонтальная линия"/>
    <w:basedOn w:val="Normal"/>
    <w:next w:val="Style32"/>
    <w:qFormat/>
    <w:pPr>
      <w:pBdr>
        <w:bottom w:val="single" w:sz="8" w:space="0" w:color="000000"/>
      </w:pBdr>
      <w:spacing w:before="0" w:after="0"/>
    </w:pPr>
    <w:rPr>
      <w:sz w:val="4"/>
      <w:szCs w:val="24"/>
    </w:rPr>
  </w:style>
  <w:style w:type="paragraph" w:styleId="Style72">
    <w:name w:val="Содержимое списка"/>
    <w:basedOn w:val="Normal"/>
    <w:qFormat/>
    <w:pPr>
      <w:ind w:left="0" w:right="0" w:hanging="0"/>
    </w:pPr>
    <w:rPr/>
  </w:style>
  <w:style w:type="paragraph" w:styleId="Style73">
    <w:name w:val="Заголовок списка"/>
    <w:basedOn w:val="Normal"/>
    <w:next w:val="Style72"/>
    <w:qFormat/>
    <w:pPr>
      <w:ind w:left="0" w:right="0" w:hanging="0"/>
    </w:pPr>
    <w:rPr/>
  </w:style>
  <w:style w:type="paragraph" w:styleId="Style74">
    <w:name w:val="Гриф_Экземпляр"/>
    <w:basedOn w:val="Normal"/>
    <w:qFormat/>
    <w:pPr>
      <w:ind w:left="0" w:right="0" w:hanging="0"/>
    </w:pPr>
    <w:rPr>
      <w:sz w:val="24"/>
    </w:rPr>
  </w:style>
  <w:style w:type="paragraph" w:styleId="Style75">
    <w:name w:val="Исполнитель документа"/>
    <w:basedOn w:val="Normal"/>
    <w:qFormat/>
    <w:pPr>
      <w:jc w:val="left"/>
    </w:pPr>
    <w:rPr>
      <w:sz w:val="24"/>
    </w:rPr>
  </w:style>
  <w:style w:type="paragraph" w:styleId="Style76">
    <w:name w:val="Заголовок списка иллюстраций"/>
    <w:basedOn w:val="Style31"/>
    <w:qFormat/>
    <w:pPr>
      <w:suppressLineNumbers/>
      <w:ind w:left="0" w:right="0" w:hanging="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115">
    <w:name w:val="Маркированный список 1"/>
    <w:qFormat/>
  </w:style>
  <w:style w:type="numbering" w:styleId="212">
    <w:name w:val="Маркированный список 2"/>
    <w:qFormat/>
  </w:style>
  <w:style w:type="numbering" w:styleId="312">
    <w:name w:val="Маркированный список 3"/>
    <w:qFormat/>
  </w:style>
  <w:style w:type="numbering" w:styleId="411">
    <w:name w:val="Маркированный список 4"/>
    <w:qFormat/>
  </w:style>
  <w:style w:type="numbering" w:styleId="511">
    <w:name w:val="Маркированный список 5"/>
    <w:qFormat/>
  </w:style>
  <w:style w:type="numbering" w:styleId="116">
    <w:name w:val="Нумерованный 1)"/>
    <w:qFormat/>
  </w:style>
  <w:style w:type="numbering" w:styleId="Style77">
    <w:name w:val="Нумерованный а)"/>
    <w:qFormat/>
  </w:style>
  <w:style w:type="numbering" w:styleId="Style78">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LibreOffice/6.2.7.1$Linux_X86_64 LibreOffice_project/20$Build-1</Application>
  <Pages>2</Pages>
  <Words>695</Words>
  <CharactersWithSpaces>3503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2021-09-20T14:49:11Z</dcterms:created>
  <dc:creator/>
  <dc:description/>
  <dc:language>ru-RU</dc:language>
  <cp:lastModifiedBy/>
  <dcterms:modified xsi:type="dcterms:W3CDTF">2021-09-20T15:15:29Z</dcterms:modified>
  <cp:revision>2</cp:revision>
  <dc:subject/>
  <dc:title>Default</dc:title>
</cp:coreProperties>
</file>