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0"/>
        <w:gridCol w:w="4981"/>
      </w:tblGrid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38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1388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041388">
              <w:rPr>
                <w:rFonts w:ascii="Times New Roman" w:hAnsi="Times New Roman" w:cs="Times New Roman"/>
                <w:sz w:val="26"/>
                <w:szCs w:val="26"/>
              </w:rPr>
              <w:t xml:space="preserve">   обязанности   начальника</w:t>
            </w: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388">
              <w:rPr>
                <w:rFonts w:ascii="Times New Roman" w:hAnsi="Times New Roman" w:cs="Times New Roman"/>
                <w:sz w:val="26"/>
                <w:szCs w:val="26"/>
              </w:rPr>
              <w:t>Управления по обеспечению безопасности</w:t>
            </w: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388">
              <w:rPr>
                <w:rFonts w:ascii="Times New Roman" w:hAnsi="Times New Roman" w:cs="Times New Roman"/>
                <w:sz w:val="26"/>
                <w:szCs w:val="26"/>
              </w:rPr>
              <w:t>жизнедеятельности населения города Челябинска</w:t>
            </w: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388">
              <w:rPr>
                <w:rFonts w:ascii="Times New Roman" w:hAnsi="Times New Roman" w:cs="Times New Roman"/>
                <w:sz w:val="26"/>
                <w:szCs w:val="26"/>
              </w:rPr>
              <w:t>_______________________Д. Ю. Плеханов</w:t>
            </w: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F6F" w:rsidRPr="008E5F6F" w:rsidTr="008E5F6F">
        <w:tc>
          <w:tcPr>
            <w:tcW w:w="5778" w:type="dxa"/>
          </w:tcPr>
          <w:p w:rsidR="008E5F6F" w:rsidRPr="008E5F6F" w:rsidRDefault="008E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5F6F" w:rsidRPr="00041388" w:rsidRDefault="008E5F6F" w:rsidP="008E5F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388">
              <w:rPr>
                <w:rFonts w:ascii="Times New Roman" w:hAnsi="Times New Roman" w:cs="Times New Roman"/>
                <w:sz w:val="26"/>
                <w:szCs w:val="26"/>
              </w:rPr>
              <w:t>«______» _____________________ 2019</w:t>
            </w:r>
          </w:p>
        </w:tc>
      </w:tr>
      <w:tr w:rsidR="00090A22" w:rsidRPr="008E5F6F" w:rsidTr="00225921">
        <w:trPr>
          <w:trHeight w:val="499"/>
        </w:trPr>
        <w:tc>
          <w:tcPr>
            <w:tcW w:w="5778" w:type="dxa"/>
          </w:tcPr>
          <w:p w:rsidR="00090A22" w:rsidRPr="008E5F6F" w:rsidRDefault="0009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90A22" w:rsidRDefault="00090A22" w:rsidP="008E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63" w:type="dxa"/>
        <w:tblInd w:w="93" w:type="dxa"/>
        <w:tblLayout w:type="fixed"/>
        <w:tblLook w:val="04A0"/>
      </w:tblPr>
      <w:tblGrid>
        <w:gridCol w:w="724"/>
        <w:gridCol w:w="8222"/>
        <w:gridCol w:w="1417"/>
      </w:tblGrid>
      <w:tr w:rsidR="00225921" w:rsidRPr="00A868F1" w:rsidTr="00225921">
        <w:trPr>
          <w:trHeight w:val="330"/>
        </w:trPr>
        <w:tc>
          <w:tcPr>
            <w:tcW w:w="10363" w:type="dxa"/>
            <w:gridSpan w:val="3"/>
            <w:shd w:val="clear" w:color="000000" w:fill="FFFFFF"/>
            <w:vAlign w:val="center"/>
            <w:hideMark/>
          </w:tcPr>
          <w:p w:rsidR="00225921" w:rsidRDefault="00225921" w:rsidP="002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График акарицидной обработки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Челябинска в 2019 году.</w:t>
            </w:r>
          </w:p>
          <w:p w:rsidR="00225921" w:rsidRPr="00225921" w:rsidRDefault="00225921" w:rsidP="002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этап (весенний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15163" w:rsidRPr="00A868F1" w:rsidTr="00090A22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163" w:rsidRDefault="00B15163" w:rsidP="00A8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15163" w:rsidRPr="00A868F1" w:rsidRDefault="00B15163" w:rsidP="00A8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63" w:rsidRPr="00A868F1" w:rsidRDefault="00B15163" w:rsidP="00A8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обработки, месторасположение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обработки</w:t>
            </w:r>
          </w:p>
        </w:tc>
      </w:tr>
      <w:tr w:rsidR="00090A22" w:rsidRPr="00A868F1" w:rsidTr="00090A2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22" w:rsidRPr="00A868F1" w:rsidRDefault="00090A22" w:rsidP="00A8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22" w:rsidRPr="00A868F1" w:rsidRDefault="00090A22" w:rsidP="00A8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22" w:rsidRPr="00A868F1" w:rsidRDefault="00090A22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225921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325" w:rsidRPr="00A868F1" w:rsidTr="00CB5325">
        <w:trPr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325" w:rsidRPr="00A868F1" w:rsidRDefault="00CB5325" w:rsidP="0011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325" w:rsidRPr="00A868F1" w:rsidRDefault="00CB5325" w:rsidP="0011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325" w:rsidRPr="00A868F1" w:rsidRDefault="00CB5325" w:rsidP="0011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090A22">
        <w:trPr>
          <w:trHeight w:val="7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0B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Ледовой ареной «Трактор» (ул.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250-летия Челябинска,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 и земельным участком для размещения комплекса храмовой застройки (арена Трактор)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между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(четная сторона)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остановки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рынка 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49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 зеленой зоне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ниверситетская Набережная, напротив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 по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Молодогвардейцев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49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между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 38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вдоль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стороны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63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вдоль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Университетская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стороны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вдоль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Чайковского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 Калининского района до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CB5325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CB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Придорожный газон вдоль ул. У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ниверситетская Набережная со стороны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Молодогвардейцев до транспортной развязки на ТК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 границах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Крымская,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Кашириных,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Братьев Кашириных,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вдоль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по ул.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Набережная                                (со стороны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47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вдоль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(со стороны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Набережная)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полоса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Университетская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транспортной развязки ул.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(от а/стоянки)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(позади а/стоянок)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Миасс 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органной и камерной музыки 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 Зала органной и камерной музыки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расположенный между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и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 памятного знака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 до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36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зона р. Миасс со стороны памятного знака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325" w:rsidRDefault="00B15163" w:rsidP="00CB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зона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 вдоль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Болейко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5163" w:rsidRPr="00A868F1" w:rsidRDefault="00B15163" w:rsidP="00CB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Кожзаводская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моста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строве 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090A22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зона на острове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(шириной 40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периметру южной части острова)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</w:tr>
      <w:tr w:rsidR="00B15163" w:rsidRPr="00A868F1" w:rsidTr="006D7AF0">
        <w:trPr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зона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 с западной стороны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3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B15163" w:rsidRPr="00A868F1" w:rsidTr="00090A22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36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роща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</w:tc>
      </w:tr>
      <w:tr w:rsidR="00B15163" w:rsidRPr="00A868F1" w:rsidTr="00CB5325">
        <w:trPr>
          <w:trHeight w:val="1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B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вдоль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Российская, от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Дворца культуры ЧЭМК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23апреля</w:t>
            </w:r>
          </w:p>
        </w:tc>
      </w:tr>
      <w:tr w:rsidR="00CB5325" w:rsidRPr="00A868F1" w:rsidTr="00CB5325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325" w:rsidRPr="00A868F1" w:rsidRDefault="00CB5325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325" w:rsidRPr="00A868F1" w:rsidRDefault="00CB5325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325" w:rsidRPr="00A868F1" w:rsidRDefault="00CB5325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090A22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 Красного Урала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перекрестке Комсомольского проспекта и ул. 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36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Победы,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 роща Комсомольский пр.д.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 ул. 40 лет Победы,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территории, протяженностью 850 метров на глубину 50 метров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олодогвардейцев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Барьерная обработка участка озелененной территории, протяженностью 300 метров на глубину 50 метров, прилегающего к ул. Захаренко до ул. Лиственная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остановок общественного транспорта вдоль улиц Бейвеля, проспектов Краснопольский, Скульптора Головницкого, 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Шмакова, Габдуллы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36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Барьерная обработка участков озелен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территории и остановок общественного транспорта по Краснопольскому проспекту от остановок</w:t>
            </w:r>
            <w:r w:rsidR="002E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остановки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Барьерная обработка участков озелененной территории улиц Хариса Юсуп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от ул.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Скульптора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Головницкого до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94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озелененной территории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gram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остановки общественного транспорта «ЧВВАКУШ»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7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Барьерная обработка участка озелененной территории в районе остановки общественного транспорта «Поселок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Шагол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железнодорожной станции «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Шагол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Барьерная обработка участков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зелененной территории вдоль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Захаренко, 40-летия Победы,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(включая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7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озелененных территорий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(пешеходная дорожка) от проспекта Победы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 спортивных площадок («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пр. Победы, 384а,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40-летия 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Барьерная обработка участков озелененных территорий между ул. Александра Шмакова, Габдуллы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 и Скульптора Головницкого (роща)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Барьерная обработка участков озелененных территорий между улицами Бейвеля, Габдуллы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 и Генерала Брусилова (роща)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Профессора Благих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63а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озелен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насаждений вблизи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Мартынова д. 6, 8, 9, 12 - участки озелененных насаждений вблизи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94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 11б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озелененных насаждений вблизи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090A22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94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Шмакова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барьерная обработка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озелененной территории вдоль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10, 12, 14, 16, 18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</w:tr>
      <w:tr w:rsidR="00B15163" w:rsidRPr="00A868F1" w:rsidTr="00CB5325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163" w:rsidRPr="00A868F1" w:rsidRDefault="002E36E0" w:rsidP="002E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090A2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 «Сигнал» ул.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Бирская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 по ул. Ямпольская,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пос. Береговой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«Сигнал» ул. 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5B5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«ТЭЦ»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Гранитная,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6D7AF0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ДК «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Станкомаш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ул. Тухачевского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ул. 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Ереванская</w:t>
            </w:r>
            <w:proofErr w:type="gram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CB532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ул. 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6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«Первостроителей»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Целиннный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прибрежная полоса вдоль озера Смолино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Агалакова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Энергетиков,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CB5325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полоса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Копейское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перед п. Мясокомбинат - ЗТО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Копейское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от ул.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путепровода с обеих сторон </w:t>
            </w:r>
            <w:r w:rsidR="00CB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проезжей части до домов)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 от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УралНИТИ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полоса ул. Машиностроителей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Новороссийская </w:t>
            </w:r>
            <w:r w:rsidR="002E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Энергетиков)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расположения ПНС «Эстонские болота» по ул. Толстого, от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до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090A22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зона озера Смолино, вдоль жилого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Новороссийской до автостоянки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</w:tr>
      <w:tr w:rsidR="00B15163" w:rsidRPr="00A868F1" w:rsidTr="00CB5325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163" w:rsidRPr="00A868F1" w:rsidRDefault="002E36E0" w:rsidP="002E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090A22">
        <w:trPr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огдана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Хмельницкого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2E70A4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 Богдана</w:t>
            </w:r>
            <w:r w:rsidR="00B1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Хмельницкого, д. </w:t>
            </w:r>
            <w:r w:rsidR="00B15163"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27 - 29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Металлургов,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 Калмыкова,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 Румянцева,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у поликлиники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 Сталеваров,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Металлургов 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до ул. Дегтярева, напротив рынка «Михеевский»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«Победы»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Коммунистической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 ул. 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огдана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Хмельницкого от ул. Румянцева до ул. Ушакова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D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Аэропорт, по 20 метров в каждую сторону вдоль 2-х дорожек 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многоэтажных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до остановки «Кинотеатр Сокол», вдоль тротуара к аэропорту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бульвар по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Металлургов от ул. Сталеваров</w:t>
            </w:r>
            <w:r w:rsidR="002E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Румянцева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</w:tr>
      <w:tr w:rsidR="00B15163" w:rsidRPr="00A868F1" w:rsidTr="00090A2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090A2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 п. Смолино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090A2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Новосинеглазово, прилегающая территория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090A22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163" w:rsidRPr="00A868F1" w:rsidRDefault="002E36E0" w:rsidP="002E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090A22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вдоль прибрежной полосы озера «Первое»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пос. Чурилово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090A22">
        <w:trPr>
          <w:trHeight w:val="5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полоса озера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«Первое» по переулку Мамина, д.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ограждения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Тракторосада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СШ 19,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Мамина, д. 2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090A22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от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 Ф.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Хохрякова, д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090A2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02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 - «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Мамин-сквер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090A22">
        <w:trPr>
          <w:trHeight w:val="3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02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Аллея Ветеранов, ул.</w:t>
            </w:r>
            <w:r w:rsidR="002E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090A22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2E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сквер по ул. К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удрявцева (от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</w:t>
            </w:r>
            <w:r w:rsidR="002E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8E782A">
        <w:trPr>
          <w:trHeight w:val="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CB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вдоль прибрежной полосы озера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(бывший пляж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B15163" w:rsidRPr="00A868F1" w:rsidTr="006D7AF0">
        <w:trPr>
          <w:trHeight w:val="1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163" w:rsidRPr="00A868F1" w:rsidRDefault="002E36E0" w:rsidP="00C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163" w:rsidRPr="00A868F1" w:rsidTr="00CB5325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33, 34 в местах примыкания к озелененной территории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</w:tr>
      <w:tr w:rsidR="00B15163" w:rsidRPr="00A868F1" w:rsidTr="00CB5325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 (западная сторона) от ул. Коммуны до ул. 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</w:tr>
      <w:tr w:rsidR="00B15163" w:rsidRPr="00A868F1" w:rsidTr="00CB5325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 </w:t>
            </w:r>
            <w:proofErr w:type="spellStart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Благодатово</w:t>
            </w:r>
            <w:proofErr w:type="spellEnd"/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примыкания к береговой линии р. Миасс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</w:tr>
      <w:tr w:rsidR="00B15163" w:rsidRPr="00A868F1" w:rsidTr="00090A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«Парковый-2» в местах примыкания к лесному массиву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</w:tr>
      <w:tr w:rsidR="00B15163" w:rsidRPr="00A868F1" w:rsidTr="00090A22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02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</w:tr>
      <w:tr w:rsidR="00B15163" w:rsidRPr="00A868F1" w:rsidTr="00090A22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Архитектора Александрова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B15163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</w:tr>
      <w:tr w:rsidR="00B15163" w:rsidRPr="00A868F1" w:rsidTr="00CB5325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163" w:rsidRPr="00A868F1" w:rsidRDefault="00B15163" w:rsidP="00A8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163" w:rsidRPr="00A868F1" w:rsidRDefault="00B15163" w:rsidP="00D1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2E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обработано</w:t>
            </w:r>
            <w:r w:rsidR="00D1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D13A0C" w:rsidRPr="00A8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r w:rsidR="00D1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63" w:rsidRPr="00A868F1" w:rsidRDefault="00D13A0C" w:rsidP="000B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га</w:t>
            </w:r>
          </w:p>
        </w:tc>
      </w:tr>
    </w:tbl>
    <w:p w:rsidR="00061360" w:rsidRDefault="00061360" w:rsidP="00CB5325">
      <w:pPr>
        <w:spacing w:after="0" w:line="240" w:lineRule="auto"/>
      </w:pPr>
    </w:p>
    <w:p w:rsidR="00CB5325" w:rsidRDefault="00CB5325" w:rsidP="00CB5325">
      <w:pPr>
        <w:spacing w:after="0" w:line="240" w:lineRule="auto"/>
      </w:pPr>
    </w:p>
    <w:p w:rsidR="00EE2977" w:rsidRDefault="00202D83" w:rsidP="00CB53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2977">
        <w:rPr>
          <w:rFonts w:ascii="Times New Roman" w:hAnsi="Times New Roman" w:cs="Times New Roman"/>
          <w:sz w:val="26"/>
          <w:szCs w:val="26"/>
        </w:rPr>
        <w:t>Примечание</w:t>
      </w:r>
      <w:r w:rsidR="00EE2977">
        <w:rPr>
          <w:rFonts w:ascii="Times New Roman" w:hAnsi="Times New Roman" w:cs="Times New Roman"/>
          <w:sz w:val="26"/>
          <w:szCs w:val="26"/>
        </w:rPr>
        <w:t>:</w:t>
      </w:r>
    </w:p>
    <w:p w:rsidR="00202D83" w:rsidRDefault="00202D83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2977">
        <w:rPr>
          <w:rFonts w:ascii="Times New Roman" w:hAnsi="Times New Roman" w:cs="Times New Roman"/>
          <w:sz w:val="26"/>
          <w:szCs w:val="26"/>
        </w:rPr>
        <w:t>График акарицидной  обработки может быть изменен в зависимости от погодных условий</w:t>
      </w:r>
      <w:r w:rsidR="008E5F6F">
        <w:rPr>
          <w:rFonts w:ascii="Times New Roman" w:hAnsi="Times New Roman" w:cs="Times New Roman"/>
          <w:sz w:val="26"/>
          <w:szCs w:val="26"/>
        </w:rPr>
        <w:t xml:space="preserve"> и готовности территории к обработке.</w:t>
      </w:r>
    </w:p>
    <w:p w:rsidR="008E5F6F" w:rsidRDefault="008E5F6F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F6F" w:rsidRDefault="008E5F6F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325" w:rsidRDefault="00CB5325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F6F" w:rsidRDefault="008E5F6F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                                                                                              Т. М. Иваненко</w:t>
      </w:r>
    </w:p>
    <w:p w:rsidR="00B15163" w:rsidRDefault="00B15163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163" w:rsidRDefault="00B15163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163" w:rsidRPr="00EE2977" w:rsidRDefault="00B15163" w:rsidP="00EE2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15163" w:rsidRPr="00EE2977" w:rsidSect="006D7AF0">
      <w:head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54" w:rsidRDefault="00C71E54" w:rsidP="00A868F1">
      <w:pPr>
        <w:spacing w:after="0" w:line="240" w:lineRule="auto"/>
      </w:pPr>
      <w:r>
        <w:separator/>
      </w:r>
    </w:p>
  </w:endnote>
  <w:endnote w:type="continuationSeparator" w:id="0">
    <w:p w:rsidR="00C71E54" w:rsidRDefault="00C71E54" w:rsidP="00A8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54" w:rsidRDefault="00C71E54" w:rsidP="00A868F1">
      <w:pPr>
        <w:spacing w:after="0" w:line="240" w:lineRule="auto"/>
      </w:pPr>
      <w:r>
        <w:separator/>
      </w:r>
    </w:p>
  </w:footnote>
  <w:footnote w:type="continuationSeparator" w:id="0">
    <w:p w:rsidR="00C71E54" w:rsidRDefault="00C71E54" w:rsidP="00A8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808"/>
      <w:docPartObj>
        <w:docPartGallery w:val="Page Numbers (Top of Page)"/>
        <w:docPartUnique/>
      </w:docPartObj>
    </w:sdtPr>
    <w:sdtContent>
      <w:p w:rsidR="008E5F6F" w:rsidRDefault="0021746B">
        <w:pPr>
          <w:pStyle w:val="a3"/>
          <w:jc w:val="center"/>
        </w:pPr>
        <w:fldSimple w:instr=" PAGE   \* MERGEFORMAT ">
          <w:r w:rsidR="005A3F5C">
            <w:rPr>
              <w:noProof/>
            </w:rPr>
            <w:t>3</w:t>
          </w:r>
        </w:fldSimple>
      </w:p>
    </w:sdtContent>
  </w:sdt>
  <w:p w:rsidR="008E5F6F" w:rsidRDefault="008E5F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F1"/>
    <w:rsid w:val="00020C43"/>
    <w:rsid w:val="00041388"/>
    <w:rsid w:val="00061360"/>
    <w:rsid w:val="00090A22"/>
    <w:rsid w:val="000B1366"/>
    <w:rsid w:val="000B34B9"/>
    <w:rsid w:val="000F5243"/>
    <w:rsid w:val="00115FE4"/>
    <w:rsid w:val="00140859"/>
    <w:rsid w:val="001D3F78"/>
    <w:rsid w:val="00202D83"/>
    <w:rsid w:val="0021746B"/>
    <w:rsid w:val="00225921"/>
    <w:rsid w:val="0027058D"/>
    <w:rsid w:val="002E36E0"/>
    <w:rsid w:val="002E70A4"/>
    <w:rsid w:val="00335258"/>
    <w:rsid w:val="00356AF0"/>
    <w:rsid w:val="0036288C"/>
    <w:rsid w:val="00471827"/>
    <w:rsid w:val="00495A3E"/>
    <w:rsid w:val="005355B5"/>
    <w:rsid w:val="005A3F5C"/>
    <w:rsid w:val="005B5623"/>
    <w:rsid w:val="006361C5"/>
    <w:rsid w:val="006D7AF0"/>
    <w:rsid w:val="008C0A8B"/>
    <w:rsid w:val="008E5F6F"/>
    <w:rsid w:val="008E782A"/>
    <w:rsid w:val="00943A52"/>
    <w:rsid w:val="00A02C7B"/>
    <w:rsid w:val="00A80003"/>
    <w:rsid w:val="00A868F1"/>
    <w:rsid w:val="00AF7292"/>
    <w:rsid w:val="00B15163"/>
    <w:rsid w:val="00BE7631"/>
    <w:rsid w:val="00C71E54"/>
    <w:rsid w:val="00CB5325"/>
    <w:rsid w:val="00D13A0C"/>
    <w:rsid w:val="00D46BB2"/>
    <w:rsid w:val="00DE234B"/>
    <w:rsid w:val="00E02D6C"/>
    <w:rsid w:val="00EE2977"/>
    <w:rsid w:val="00EE52DE"/>
    <w:rsid w:val="00F11CBB"/>
    <w:rsid w:val="00F560E8"/>
    <w:rsid w:val="00F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8F1"/>
  </w:style>
  <w:style w:type="paragraph" w:styleId="a5">
    <w:name w:val="footer"/>
    <w:basedOn w:val="a"/>
    <w:link w:val="a6"/>
    <w:uiPriority w:val="99"/>
    <w:semiHidden/>
    <w:unhideWhenUsed/>
    <w:rsid w:val="00A8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8F1"/>
  </w:style>
  <w:style w:type="table" w:styleId="a7">
    <w:name w:val="Table Grid"/>
    <w:basedOn w:val="a1"/>
    <w:uiPriority w:val="59"/>
    <w:rsid w:val="008E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Shestopalova</cp:lastModifiedBy>
  <cp:revision>29</cp:revision>
  <cp:lastPrinted>2019-04-11T06:14:00Z</cp:lastPrinted>
  <dcterms:created xsi:type="dcterms:W3CDTF">2019-04-10T09:15:00Z</dcterms:created>
  <dcterms:modified xsi:type="dcterms:W3CDTF">2019-04-11T08:07:00Z</dcterms:modified>
</cp:coreProperties>
</file>